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9E" w:rsidRDefault="002F419E" w:rsidP="00DB7420">
      <w:pPr>
        <w:shd w:val="clear" w:color="auto" w:fill="FFFFFF"/>
        <w:tabs>
          <w:tab w:val="left" w:pos="992"/>
        </w:tabs>
        <w:spacing w:after="0" w:line="293" w:lineRule="atLeast"/>
        <w:ind w:left="1275" w:hanging="992"/>
        <w:jc w:val="both"/>
        <w:textAlignment w:val="baseline"/>
        <w:rPr>
          <w:rFonts w:ascii="Times New Roman" w:eastAsia="Times New Roman" w:hAnsi="Times New Roman" w:cs="Times New Roman"/>
          <w:b/>
          <w:color w:val="0000FF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6"/>
        </w:rPr>
        <w:t>LIÊN BANG NGA 2</w:t>
      </w:r>
      <w:bookmarkStart w:id="0" w:name="_GoBack"/>
      <w:bookmarkEnd w:id="0"/>
    </w:p>
    <w:p w:rsidR="00DB7420" w:rsidRPr="00DB7420" w:rsidRDefault="00DB7420" w:rsidP="00DB7420">
      <w:pPr>
        <w:shd w:val="clear" w:color="auto" w:fill="FFFFFF"/>
        <w:tabs>
          <w:tab w:val="left" w:pos="992"/>
        </w:tabs>
        <w:spacing w:after="0" w:line="293" w:lineRule="atLeast"/>
        <w:ind w:left="1275" w:hanging="992"/>
        <w:jc w:val="both"/>
        <w:textAlignment w:val="baseline"/>
        <w:rPr>
          <w:rFonts w:ascii="Times New Roman" w:eastAsia="Times New Roman" w:hAnsi="Times New Roman" w:cs="Times New Roman"/>
          <w:b/>
          <w:color w:val="0000FF"/>
          <w:sz w:val="24"/>
          <w:szCs w:val="26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</w:rPr>
        <w:t>Câu 1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</w:rPr>
        <w:t xml:space="preserve">: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Năm 2005</w:t>
      </w:r>
      <w:proofErr w:type="gramStart"/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dân</w:t>
      </w:r>
      <w:proofErr w:type="gramEnd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số nước Nga là</w:t>
      </w:r>
    </w:p>
    <w:p w:rsidR="00DB7420" w:rsidRPr="00DB7420" w:rsidRDefault="00DB7420" w:rsidP="00DB7420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93" w:lineRule="atLeast"/>
        <w:ind w:left="283"/>
        <w:jc w:val="both"/>
        <w:textAlignment w:val="baseline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</w:rPr>
        <w:t xml:space="preserve">A.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142 triệu người.</w:t>
      </w:r>
    </w:p>
    <w:p w:rsidR="00DB7420" w:rsidRPr="00DB7420" w:rsidRDefault="00DB7420" w:rsidP="00DB7420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93" w:lineRule="atLeast"/>
        <w:ind w:left="283"/>
        <w:jc w:val="both"/>
        <w:textAlignment w:val="baseline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B</w:t>
      </w: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143 triệu người</w:t>
      </w:r>
      <w:r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.</w:t>
      </w:r>
    </w:p>
    <w:p w:rsidR="00DB7420" w:rsidRPr="00DB7420" w:rsidRDefault="00DB7420" w:rsidP="00DB7420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93" w:lineRule="atLeast"/>
        <w:ind w:left="283"/>
        <w:jc w:val="both"/>
        <w:textAlignment w:val="baseline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124 triệu người.</w:t>
      </w:r>
    </w:p>
    <w:p w:rsidR="00527B87" w:rsidRPr="00DB7420" w:rsidRDefault="00DB7420" w:rsidP="00DB7420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93" w:lineRule="atLeast"/>
        <w:ind w:left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6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134 triệu người.</w:t>
      </w:r>
    </w:p>
    <w:p w:rsidR="00DB7420" w:rsidRPr="00DB7420" w:rsidRDefault="00DB7420" w:rsidP="00DB7420">
      <w:pPr>
        <w:shd w:val="clear" w:color="auto" w:fill="FFFFFF"/>
        <w:tabs>
          <w:tab w:val="left" w:pos="992"/>
        </w:tabs>
        <w:spacing w:after="0" w:line="293" w:lineRule="atLeast"/>
        <w:ind w:left="1275" w:hanging="992"/>
        <w:jc w:val="both"/>
        <w:textAlignment w:val="baseline"/>
        <w:rPr>
          <w:rFonts w:ascii="Times New Roman" w:eastAsia="Times New Roman" w:hAnsi="Times New Roman" w:cs="Times New Roman"/>
          <w:b/>
          <w:color w:val="0000FF"/>
          <w:sz w:val="24"/>
          <w:szCs w:val="26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</w:rPr>
        <w:t>Câu 2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</w:rPr>
        <w:t xml:space="preserve">: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Là một nước đông dân</w:t>
      </w:r>
      <w:proofErr w:type="gramStart"/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năm</w:t>
      </w:r>
      <w:proofErr w:type="gramEnd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2005 dân số của Liên bang Nga đứng</w:t>
      </w:r>
    </w:p>
    <w:p w:rsidR="00DB7420" w:rsidRPr="00DB7420" w:rsidRDefault="00DB7420" w:rsidP="00DB7420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93" w:lineRule="atLeast"/>
        <w:ind w:left="283"/>
        <w:jc w:val="both"/>
        <w:textAlignment w:val="baseline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</w:rPr>
        <w:t xml:space="preserve">A.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Thứ năm trên thếgiới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.</w:t>
      </w:r>
    </w:p>
    <w:p w:rsidR="00DB7420" w:rsidRPr="00DB7420" w:rsidRDefault="00DB7420" w:rsidP="00DB7420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93" w:lineRule="atLeast"/>
        <w:ind w:left="283"/>
        <w:jc w:val="both"/>
        <w:textAlignment w:val="baseline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Thứ sáu trên thế giới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.</w:t>
      </w:r>
    </w:p>
    <w:p w:rsidR="00DB7420" w:rsidRPr="00DB7420" w:rsidRDefault="00DB7420" w:rsidP="00DB7420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93" w:lineRule="atLeast"/>
        <w:ind w:left="283"/>
        <w:jc w:val="both"/>
        <w:textAlignment w:val="baseline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Thứ bảy trên thế giới.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 </w:t>
      </w:r>
    </w:p>
    <w:p w:rsidR="00527B87" w:rsidRPr="00DB7420" w:rsidRDefault="00DB7420" w:rsidP="00DB7420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93" w:lineRule="atLeast"/>
        <w:ind w:left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6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D</w:t>
      </w: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Thứ tám trên thế giới.</w:t>
      </w:r>
    </w:p>
    <w:p w:rsidR="00DB7420" w:rsidRPr="00DB7420" w:rsidRDefault="00DB7420" w:rsidP="00DB7420">
      <w:pPr>
        <w:tabs>
          <w:tab w:val="left" w:pos="992"/>
        </w:tabs>
        <w:spacing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3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Người dân Nga có trình độ học vấn khá cao</w:t>
      </w:r>
      <w:proofErr w:type="gramStart"/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tỉ</w:t>
      </w:r>
      <w:proofErr w:type="gramEnd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lệ biết chữ hiện nay là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A.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87%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88%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98%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D</w:t>
      </w: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99%</w:t>
      </w:r>
    </w:p>
    <w:p w:rsidR="00DB7420" w:rsidRPr="00DB7420" w:rsidRDefault="00DB7420" w:rsidP="00DB7420">
      <w:pPr>
        <w:tabs>
          <w:tab w:val="left" w:pos="992"/>
        </w:tabs>
        <w:spacing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Đứng đầu thế giới về các ngành khoa học cơ bản là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A.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Hoa Kỳ.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B</w:t>
      </w: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 xml:space="preserve">Liên </w:t>
      </w:r>
      <w:proofErr w:type="gramStart"/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bang</w:t>
      </w:r>
      <w:proofErr w:type="gramEnd"/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 xml:space="preserve"> Ng</w:t>
      </w:r>
      <w:r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A.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Pháp. 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Nhật.</w:t>
      </w:r>
    </w:p>
    <w:p w:rsidR="00DB7420" w:rsidRPr="00DB7420" w:rsidRDefault="00DB7420" w:rsidP="00DB7420">
      <w:pPr>
        <w:tabs>
          <w:tab w:val="left" w:pos="992"/>
        </w:tabs>
        <w:spacing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5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Vào cuối thập niên 80 của thế kỷ XX</w:t>
      </w:r>
      <w:proofErr w:type="gramStart"/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so</w:t>
      </w:r>
      <w:proofErr w:type="gramEnd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với toàn Liên Xô tỉ trọng sản xuất lương thực của Liên bang Nga chiếm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A.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trên 41%.</w:t>
      </w:r>
      <w:proofErr w:type="gramEnd"/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B</w:t>
      </w: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trên 51%.</w:t>
      </w:r>
      <w:proofErr w:type="gramEnd"/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trên 54%.</w:t>
      </w:r>
      <w:proofErr w:type="gramEnd"/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trên 56%.</w:t>
      </w:r>
      <w:proofErr w:type="gramEnd"/>
    </w:p>
    <w:p w:rsidR="00DB7420" w:rsidRPr="00DB7420" w:rsidRDefault="00DB7420" w:rsidP="00DB7420">
      <w:pPr>
        <w:tabs>
          <w:tab w:val="left" w:pos="992"/>
        </w:tabs>
        <w:spacing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6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Vào cuối thập niên 80 của thế kỷ XX</w:t>
      </w:r>
      <w:proofErr w:type="gramStart"/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so</w:t>
      </w:r>
      <w:proofErr w:type="gramEnd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với toàn Liên Xô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tỉ trọng ngành công nghiệp gỗ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giấy và xenlulô của Liên bang Nga chiếm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80%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85%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C</w:t>
      </w: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90%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 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95%</w:t>
      </w:r>
    </w:p>
    <w:p w:rsidR="00DB7420" w:rsidRPr="00DB7420" w:rsidRDefault="00DB7420" w:rsidP="00DB7420">
      <w:pPr>
        <w:tabs>
          <w:tab w:val="left" w:pos="992"/>
        </w:tabs>
        <w:spacing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7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Vào cuối thập niên 80 của thế kỷ XX</w:t>
      </w:r>
      <w:proofErr w:type="gramStart"/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so</w:t>
      </w:r>
      <w:proofErr w:type="gramEnd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với toàn Liên Xô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tỉ trọng các ngành công nghiệp của Liên bang Nga chiếm trên 80% là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A.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than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đá</w:t>
      </w:r>
      <w:proofErr w:type="gramStart"/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dầu</w:t>
      </w:r>
      <w:proofErr w:type="gramEnd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mỏ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khí tự nhiên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.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dầu mỏ</w:t>
      </w:r>
      <w:proofErr w:type="gramStart"/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khí</w:t>
      </w:r>
      <w:proofErr w:type="gramEnd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tự nhiên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điện.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khí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tự nhiên</w:t>
      </w:r>
      <w:proofErr w:type="gramStart"/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điện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thép</w:t>
      </w:r>
      <w:proofErr w:type="gramEnd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.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D</w:t>
      </w: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D.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ầu mỏ</w:t>
      </w:r>
      <w:proofErr w:type="gramStart"/>
      <w:r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,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khí</w:t>
      </w:r>
      <w:proofErr w:type="gramEnd"/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 xml:space="preserve"> tự nhiên</w:t>
      </w:r>
      <w:r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,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gỗ-giấy và xenlulô.</w:t>
      </w:r>
    </w:p>
    <w:p w:rsidR="00DB7420" w:rsidRPr="00DB7420" w:rsidRDefault="00DB7420" w:rsidP="00DB7420">
      <w:pPr>
        <w:tabs>
          <w:tab w:val="left" w:pos="992"/>
        </w:tabs>
        <w:spacing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8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« Cộng đồng các quốc gia độc lập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–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SNG »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được thành lập vào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A.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đầu năm 1990.</w:t>
      </w:r>
      <w:proofErr w:type="gramEnd"/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cuối năm 1990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.</w:t>
      </w:r>
      <w:proofErr w:type="gramEnd"/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đầu năm 1991.</w:t>
      </w:r>
      <w:proofErr w:type="gramEnd"/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D</w:t>
      </w: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cuối năm 1991.</w:t>
      </w:r>
      <w:proofErr w:type="gramEnd"/>
    </w:p>
    <w:p w:rsidR="00DB7420" w:rsidRPr="00DB7420" w:rsidRDefault="00DB7420" w:rsidP="00DB7420">
      <w:pPr>
        <w:tabs>
          <w:tab w:val="left" w:pos="992"/>
        </w:tabs>
        <w:spacing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5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5"/>
          <w:bdr w:val="none" w:sz="0" w:space="0" w:color="auto" w:frame="1"/>
        </w:rPr>
        <w:t>Câu 9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5"/>
          <w:bdr w:val="none" w:sz="0" w:space="0" w:color="auto" w:frame="1"/>
        </w:rPr>
        <w:t xml:space="preserve">: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5"/>
          <w:bdr w:val="none" w:sz="0" w:space="0" w:color="auto" w:frame="1"/>
          <w:shd w:val="clear" w:color="auto" w:fill="FFFFFF"/>
        </w:rPr>
        <w:t>Chiến lược kinh tế mới đang đưa nền kinh tế nước Nga trở lại vị trí cường quốc được thực hiện từ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5"/>
          <w:bdr w:val="none" w:sz="0" w:space="0" w:color="auto" w:frame="1"/>
        </w:rPr>
        <w:t xml:space="preserve">A.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5"/>
          <w:bdr w:val="none" w:sz="0" w:space="0" w:color="auto" w:frame="1"/>
          <w:shd w:val="clear" w:color="auto" w:fill="FFFFFF"/>
        </w:rPr>
        <w:t>đầu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năm 2000.</w:t>
      </w:r>
      <w:proofErr w:type="gramEnd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B</w:t>
      </w: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giữa năm 2000</w:t>
      </w:r>
      <w:r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.</w:t>
      </w:r>
      <w:proofErr w:type="gramEnd"/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cuối năm 2000.</w:t>
      </w:r>
      <w:proofErr w:type="gramEnd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 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đầu năm 2001.</w:t>
      </w:r>
      <w:proofErr w:type="gramEnd"/>
    </w:p>
    <w:p w:rsidR="00DB7420" w:rsidRPr="00DB7420" w:rsidRDefault="00DB7420" w:rsidP="00DB7420">
      <w:pPr>
        <w:tabs>
          <w:tab w:val="left" w:pos="992"/>
        </w:tabs>
        <w:spacing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lastRenderedPageBreak/>
        <w:t>Câu 10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Nhận định không đúng về thành tựu của nền kinh tế Nga sau năm 2000 là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A.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sản lượng các ngành kinh tế tăng</w:t>
      </w:r>
      <w:proofErr w:type="gramStart"/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tăng</w:t>
      </w:r>
      <w:proofErr w:type="gramEnd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trưởng kinh tế cao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.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B</w:t>
      </w: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 xml:space="preserve">dự trữ ngoại tệ đúng thứ ba thế giới 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đã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thanh toán xong các khoản nợ nước ngoài từ thời Xô-Viết.</w:t>
      </w:r>
      <w:proofErr w:type="gramEnd"/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đời sống nhân dân từng bước được cải thiện.</w:t>
      </w:r>
      <w:proofErr w:type="gramEnd"/>
    </w:p>
    <w:p w:rsidR="00DB7420" w:rsidRPr="00DB7420" w:rsidRDefault="00DB7420" w:rsidP="00DB7420">
      <w:pPr>
        <w:tabs>
          <w:tab w:val="left" w:pos="992"/>
        </w:tabs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11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Nhận xét không chính xác về tình hình tăng trưởng GDP của Liên bang Nga thời kỳ 1990-2005 là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</w:rPr>
        <w:t>A</w:t>
      </w: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. 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giai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</w:rPr>
        <w:t> 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đoạn 1990-1998 liên tục tăng trưởng âm.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giai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đoạn 1999-2005 liên tục tăng trưởng ở mức cao.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GDP tụt giảm mạnh nhất vào năm 1998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.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GDP tăng trưởng cao nhất vào năm 2000.</w:t>
      </w:r>
    </w:p>
    <w:p w:rsidR="00DB7420" w:rsidRPr="00DB7420" w:rsidRDefault="00DB7420" w:rsidP="00DB7420">
      <w:pPr>
        <w:tabs>
          <w:tab w:val="left" w:pos="992"/>
        </w:tabs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12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Năm 2000 tốc độ tăng trưởng GDP của nước Nga đạt giá trị cao nhất trong thời kỳ 1990-2005 và đạt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A.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8%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9%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C</w:t>
      </w: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10%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11%</w:t>
      </w:r>
    </w:p>
    <w:p w:rsidR="00DB7420" w:rsidRPr="00DB7420" w:rsidRDefault="00DB7420" w:rsidP="00DB7420">
      <w:pPr>
        <w:tabs>
          <w:tab w:val="left" w:pos="992"/>
        </w:tabs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13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Năm 1998 GDP của nước Nga tụt giảm mạnh nhất trong thời kỳ 1990- 1998 và giảm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A.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3</w:t>
      </w:r>
      <w:proofErr w:type="gramStart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,5</w:t>
      </w:r>
      <w:proofErr w:type="gramEnd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%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3</w:t>
      </w:r>
      <w:proofErr w:type="gramStart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,6</w:t>
      </w:r>
      <w:proofErr w:type="gramEnd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%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4</w:t>
      </w:r>
      <w:proofErr w:type="gramStart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,1</w:t>
      </w:r>
      <w:proofErr w:type="gramEnd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%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D</w:t>
      </w: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4</w:t>
      </w:r>
      <w:proofErr w:type="gramStart"/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,9</w:t>
      </w:r>
      <w:proofErr w:type="gramEnd"/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%</w:t>
      </w:r>
    </w:p>
    <w:p w:rsidR="00DB7420" w:rsidRPr="00DB7420" w:rsidRDefault="00DB7420" w:rsidP="00DB7420">
      <w:pPr>
        <w:tabs>
          <w:tab w:val="left" w:pos="992"/>
        </w:tabs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14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Trong thời kỳ 1990-1998 chỉ có một năm duy nhất nền kinh tế nước Nga đạt giá trị tăng trưởng dương và tăng 0</w:t>
      </w:r>
      <w:proofErr w:type="gramStart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,9</w:t>
      </w:r>
      <w:proofErr w:type="gramEnd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% là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A.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năm 1995.</w:t>
      </w:r>
      <w:proofErr w:type="gramEnd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năm 1996.</w:t>
      </w:r>
      <w:proofErr w:type="gramEnd"/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C</w:t>
      </w: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năm 1997.</w:t>
      </w:r>
      <w:proofErr w:type="gramEnd"/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</w:rPr>
        <w:t> 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năm 1998.</w:t>
      </w:r>
      <w:proofErr w:type="gramEnd"/>
    </w:p>
    <w:p w:rsidR="00DB7420" w:rsidRPr="00DB7420" w:rsidRDefault="00DB7420" w:rsidP="00DB7420">
      <w:pPr>
        <w:tabs>
          <w:tab w:val="left" w:pos="992"/>
        </w:tabs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15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Nhận xét đúng nhất về vai trò và đặc điểm của nền công nghiệp Liên bang Nga là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</w:rPr>
        <w:t>A</w:t>
      </w: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. 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là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</w:rPr>
        <w:t> 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xương sống của nền kinh tế Liên bang Ng</w:t>
      </w:r>
      <w:r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A.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="00527B87" w:rsidRPr="00DB742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cơ</w:t>
      </w:r>
      <w:r w:rsidR="00527B87" w:rsidRPr="00DB7420">
        <w:rPr>
          <w:rFonts w:ascii="Times New Roman" w:eastAsia="Times New Roman" w:hAnsi="Times New Roman" w:cs="Times New Roman"/>
          <w:sz w:val="24"/>
          <w:szCs w:val="26"/>
        </w:rPr>
        <w:t> </w:t>
      </w:r>
      <w:r w:rsidR="00527B87" w:rsidRPr="00DB742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cấu ngành công nghiệp ngày đơn điệu.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="00527B87" w:rsidRPr="00DB742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chủ yếu phát triển các ngành công nghiệp truyền thống</w:t>
      </w:r>
      <w:r w:rsidRPr="00DB742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.</w:t>
      </w:r>
      <w:proofErr w:type="gramEnd"/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="00527B87" w:rsidRPr="00DB742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đầu tư các ngành CN nặng.</w:t>
      </w:r>
      <w:proofErr w:type="gramEnd"/>
    </w:p>
    <w:p w:rsidR="00DB7420" w:rsidRPr="00DB7420" w:rsidRDefault="00DB7420" w:rsidP="00DB7420">
      <w:pPr>
        <w:tabs>
          <w:tab w:val="left" w:pos="992"/>
        </w:tabs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lastRenderedPageBreak/>
        <w:t>Câu 16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Ngành công nghiệp được coi là ngành kinh tế mũi mhọn của Liên bang Nga</w:t>
      </w:r>
      <w:proofErr w:type="gramStart"/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hàng</w:t>
      </w:r>
      <w:proofErr w:type="gramEnd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năm mang lại nguồn thu ngoại tệ lớn là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</w:rPr>
        <w:t>A</w:t>
      </w: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. 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công nghiệp khai thác dầu khí</w:t>
      </w:r>
      <w:r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.</w:t>
      </w:r>
      <w:proofErr w:type="gramEnd"/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công nghiệp khai thác than.</w:t>
      </w:r>
      <w:proofErr w:type="gramEnd"/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công nghiệp điện lự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công nghiệp luyện </w:t>
      </w:r>
      <w:proofErr w:type="gramStart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kim</w:t>
      </w:r>
      <w:proofErr w:type="gramEnd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.</w:t>
      </w:r>
    </w:p>
    <w:p w:rsidR="00DB7420" w:rsidRPr="00DB7420" w:rsidRDefault="00DB7420" w:rsidP="00DB7420">
      <w:pPr>
        <w:tabs>
          <w:tab w:val="left" w:pos="992"/>
        </w:tabs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17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Vùng </w:t>
      </w:r>
      <w:r w:rsidR="00527B87" w:rsidRPr="00DB7420">
        <w:rPr>
          <w:rFonts w:ascii="Times New Roman" w:eastAsia="Times New Roman" w:hAnsi="Times New Roman" w:cs="Times New Roman"/>
          <w:b/>
          <w:color w:val="333333"/>
          <w:sz w:val="24"/>
          <w:szCs w:val="26"/>
          <w:bdr w:val="none" w:sz="0" w:space="0" w:color="auto" w:frame="1"/>
          <w:shd w:val="clear" w:color="auto" w:fill="FFFFFF"/>
        </w:rPr>
        <w:t>không phải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là nơi khai thác dầu tập trung của nước Nga là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A.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Đồng bằng Tây Xi-bi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A.</w:t>
      </w:r>
      <w:proofErr w:type="gramEnd"/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B</w:t>
      </w: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Đồng bằng Đông Âu.</w:t>
      </w:r>
      <w:proofErr w:type="gramEnd"/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vùng núi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Đông Xi-bi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A.</w:t>
      </w:r>
      <w:proofErr w:type="gramEnd"/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vùng núi Uran và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biển Caxpi.</w:t>
      </w:r>
      <w:proofErr w:type="gramEnd"/>
    </w:p>
    <w:p w:rsidR="00DB7420" w:rsidRPr="00DB7420" w:rsidRDefault="00DB7420" w:rsidP="00DB7420">
      <w:pPr>
        <w:tabs>
          <w:tab w:val="left" w:pos="992"/>
        </w:tabs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18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Liên bang Nga đứng đầu thế giới về sản lượng khai thác dầu mỏ và khí tự nhiên vào năm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A.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2004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2005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C</w:t>
      </w: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2006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2007</w:t>
      </w:r>
    </w:p>
    <w:p w:rsidR="00DB7420" w:rsidRPr="00DB7420" w:rsidRDefault="00DB7420" w:rsidP="00DB7420">
      <w:pPr>
        <w:tabs>
          <w:tab w:val="left" w:pos="992"/>
        </w:tabs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19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Trong thời kỳ 1995-2005</w:t>
      </w:r>
      <w:proofErr w:type="gramStart"/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ngành</w:t>
      </w:r>
      <w:proofErr w:type="gramEnd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công nghiệp của nước Nga không tăng liên tục và còn biến động là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A.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dầu mỏ.</w:t>
      </w:r>
      <w:proofErr w:type="gramEnd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 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than.</w:t>
      </w:r>
      <w:proofErr w:type="gramEnd"/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</w:rPr>
        <w:t> 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C</w:t>
      </w: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="00527B87" w:rsidRPr="00DB742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điện.</w:t>
      </w:r>
      <w:proofErr w:type="gramEnd"/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</w:p>
    <w:p w:rsidR="00DB7420" w:rsidRPr="00DB7420" w:rsidRDefault="00DB7420" w:rsidP="00DB7420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</w:rPr>
      </w:pPr>
      <w:proofErr w:type="gramStart"/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="00527B87"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giấy.</w:t>
      </w:r>
      <w:proofErr w:type="gramEnd"/>
    </w:p>
    <w:p w:rsidR="00DB7420" w:rsidRPr="00DB7420" w:rsidRDefault="00DB7420" w:rsidP="00DB7420">
      <w:pPr>
        <w:tabs>
          <w:tab w:val="left" w:pos="992"/>
        </w:tabs>
        <w:spacing w:before="120"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20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Từ lâu, Liên bang Nga đã được coi là cường quốc về</w:t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công nghiệp luyện </w:t>
      </w:r>
      <w:proofErr w:type="gramStart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kim</w:t>
      </w:r>
      <w:proofErr w:type="gramEnd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của thế giới.</w:t>
      </w:r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B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công nghiệp vũ trụ, nguyên tử của thế giới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.</w:t>
      </w:r>
      <w:proofErr w:type="gramEnd"/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công nghiệp chế tạo máy của thế giới.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công nghiệp dệt của thế giới.</w:t>
      </w:r>
      <w:proofErr w:type="gramEnd"/>
    </w:p>
    <w:p w:rsidR="00DB7420" w:rsidRPr="00DB7420" w:rsidRDefault="00DB7420" w:rsidP="00DB7420">
      <w:pPr>
        <w:tabs>
          <w:tab w:val="left" w:pos="992"/>
        </w:tabs>
        <w:spacing w:before="120"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21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Trong các ngành công nghiệp sau, ngành được coi là thế mạnh của Liên bang Nga là</w:t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công nghiệp luyện </w:t>
      </w:r>
      <w:proofErr w:type="gramStart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kim</w:t>
      </w:r>
      <w:proofErr w:type="gramEnd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.</w:t>
      </w:r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công nghiệp chế tạo máy.</w:t>
      </w:r>
      <w:proofErr w:type="gramEnd"/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C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công nghiệp quân sự.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công nghiệp chế biến thực phẩm.</w:t>
      </w:r>
      <w:proofErr w:type="gramEnd"/>
    </w:p>
    <w:p w:rsidR="00DB7420" w:rsidRPr="00DB7420" w:rsidRDefault="00DB7420" w:rsidP="00DB7420">
      <w:pPr>
        <w:tabs>
          <w:tab w:val="left" w:pos="992"/>
        </w:tabs>
        <w:spacing w:before="120" w:after="0"/>
        <w:ind w:left="1275" w:hanging="992"/>
        <w:jc w:val="both"/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22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Hàng nông sản xuất khẩu chủ yếu của Liên bang Nga là</w:t>
      </w:r>
    </w:p>
    <w:p w:rsidR="00DB742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cây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  <w:proofErr w:type="gramStart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ăn</w:t>
      </w:r>
      <w:proofErr w:type="gramEnd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quả và rau.</w:t>
      </w:r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sản phẩm cây công nghiệp.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sản phẩm chăn nuôi.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D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lương thực.</w:t>
      </w:r>
      <w:proofErr w:type="gramEnd"/>
    </w:p>
    <w:p w:rsidR="00DB7420" w:rsidRPr="00DB7420" w:rsidRDefault="00DB7420" w:rsidP="00DB7420">
      <w:pPr>
        <w:tabs>
          <w:tab w:val="left" w:pos="992"/>
        </w:tabs>
        <w:spacing w:before="120"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23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Ngành chăn nuôi hươu và thú có lông quý của Liên bang Nga phân bố ở</w:t>
      </w:r>
    </w:p>
    <w:p w:rsidR="00DB742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A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 xml:space="preserve">phía 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u w:val="single"/>
          <w:bdr w:val="none" w:sz="0" w:space="0" w:color="auto" w:frame="1"/>
          <w:shd w:val="clear" w:color="auto" w:fill="FFFFFF"/>
        </w:rPr>
        <w:t>B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 xml:space="preserve">ắc Xia </w:t>
      </w:r>
      <w:proofErr w:type="gramStart"/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.</w:t>
      </w:r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Đồng bằng Đông Âu.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Đồng bằng Tây Xia </w:t>
      </w:r>
      <w:proofErr w:type="gramStart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.</w:t>
      </w:r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vùng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Đông Xia </w:t>
      </w:r>
      <w:proofErr w:type="gramStart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.</w:t>
      </w:r>
    </w:p>
    <w:p w:rsidR="00DB7420" w:rsidRPr="00DB7420" w:rsidRDefault="00DB7420" w:rsidP="00DB7420">
      <w:pPr>
        <w:tabs>
          <w:tab w:val="left" w:pos="992"/>
        </w:tabs>
        <w:spacing w:before="120"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24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Nhận xét đúng nhất về sự phân bố cây lương thực và củ cải đường của Liên bang Nga là</w:t>
      </w:r>
    </w:p>
    <w:p w:rsidR="00DB742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5"/>
          <w:bdr w:val="none" w:sz="0" w:space="0" w:color="auto" w:frame="1"/>
          <w:shd w:val="clear" w:color="auto" w:fill="FFFFFF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lastRenderedPageBreak/>
        <w:t xml:space="preserve">A.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5"/>
          <w:bdr w:val="none" w:sz="0" w:space="0" w:color="auto" w:frame="1"/>
          <w:shd w:val="clear" w:color="auto" w:fill="FFFFFF"/>
        </w:rPr>
        <w:t xml:space="preserve">Đồng bằng Tây Xia </w:t>
      </w:r>
      <w:proofErr w:type="gramStart"/>
      <w:r w:rsidRPr="00C61D90">
        <w:rPr>
          <w:rFonts w:ascii="Times New Roman" w:eastAsia="Times New Roman" w:hAnsi="Times New Roman" w:cs="Times New Roman"/>
          <w:color w:val="333333"/>
          <w:sz w:val="24"/>
          <w:szCs w:val="25"/>
          <w:bdr w:val="none" w:sz="0" w:space="0" w:color="auto" w:frame="1"/>
          <w:shd w:val="clear" w:color="auto" w:fill="FFFFFF"/>
        </w:rPr>
        <w:t>bia</w:t>
      </w:r>
      <w:proofErr w:type="gramEnd"/>
      <w:r w:rsidRPr="00C61D90">
        <w:rPr>
          <w:rFonts w:ascii="Times New Roman" w:eastAsia="Times New Roman" w:hAnsi="Times New Roman" w:cs="Times New Roman"/>
          <w:color w:val="333333"/>
          <w:sz w:val="24"/>
          <w:szCs w:val="25"/>
          <w:bdr w:val="none" w:sz="0" w:space="0" w:color="auto" w:frame="1"/>
          <w:shd w:val="clear" w:color="auto" w:fill="FFFFFF"/>
        </w:rPr>
        <w:t xml:space="preserve"> và cao nguyên Trung Xi bia.</w:t>
      </w:r>
      <w:r w:rsidRPr="00C61D90">
        <w:rPr>
          <w:rFonts w:ascii="Times New Roman" w:eastAsia="Times New Roman" w:hAnsi="Times New Roman" w:cs="Times New Roman"/>
          <w:sz w:val="24"/>
          <w:szCs w:val="25"/>
          <w:bdr w:val="none" w:sz="0" w:space="0" w:color="auto" w:frame="1"/>
          <w:shd w:val="clear" w:color="auto" w:fill="FFFFFF"/>
        </w:rPr>
        <w:tab/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5"/>
          <w:bdr w:val="none" w:sz="0" w:space="0" w:color="auto" w:frame="1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5"/>
          <w:bdr w:val="none" w:sz="0" w:space="0" w:color="auto" w:frame="1"/>
          <w:shd w:val="clear" w:color="auto" w:fill="FFFFFF"/>
        </w:rPr>
        <w:t xml:space="preserve">B.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5"/>
          <w:bdr w:val="none" w:sz="0" w:space="0" w:color="auto" w:frame="1"/>
          <w:shd w:val="clear" w:color="auto" w:fill="FFFFFF"/>
        </w:rPr>
        <w:t xml:space="preserve">Đồng bằng Đông Âu và Đồng bằng Tây Xi </w:t>
      </w:r>
      <w:proofErr w:type="gramStart"/>
      <w:r w:rsidRPr="00C61D90">
        <w:rPr>
          <w:rFonts w:ascii="Times New Roman" w:eastAsia="Times New Roman" w:hAnsi="Times New Roman" w:cs="Times New Roman"/>
          <w:color w:val="333333"/>
          <w:sz w:val="24"/>
          <w:szCs w:val="25"/>
          <w:bdr w:val="none" w:sz="0" w:space="0" w:color="auto" w:frame="1"/>
          <w:shd w:val="clear" w:color="auto" w:fill="FFFFFF"/>
        </w:rPr>
        <w:t>bia</w:t>
      </w:r>
      <w:proofErr w:type="gramEnd"/>
      <w:r w:rsidRPr="00C61D90">
        <w:rPr>
          <w:rFonts w:ascii="Times New Roman" w:eastAsia="Times New Roman" w:hAnsi="Times New Roman" w:cs="Times New Roman"/>
          <w:color w:val="333333"/>
          <w:sz w:val="24"/>
          <w:szCs w:val="25"/>
          <w:bdr w:val="none" w:sz="0" w:space="0" w:color="auto" w:frame="1"/>
          <w:shd w:val="clear" w:color="auto" w:fill="FFFFFF"/>
        </w:rPr>
        <w:t>.</w:t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Đồng bằng Đông Âu và cao nguyên Trung Xi </w:t>
      </w:r>
      <w:proofErr w:type="gramStart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.</w:t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D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 xml:space="preserve">Đồng bằng Đông 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u w:val="single"/>
          <w:bdr w:val="none" w:sz="0" w:space="0" w:color="auto" w:frame="1"/>
          <w:shd w:val="clear" w:color="auto" w:fill="FFFFFF"/>
        </w:rPr>
        <w:t>Â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 xml:space="preserve">u và phía nam Đồng bằng Tây Xi </w:t>
      </w:r>
      <w:proofErr w:type="gramStart"/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.</w:t>
      </w:r>
    </w:p>
    <w:p w:rsidR="00DB7420" w:rsidRPr="00DB7420" w:rsidRDefault="00DB7420" w:rsidP="00DB7420">
      <w:pPr>
        <w:tabs>
          <w:tab w:val="left" w:pos="992"/>
        </w:tabs>
        <w:spacing w:before="120"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25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Nhận xét đúng nhất về sự phân bố ngành chăn nuôi của Liên bang Nga là ở</w:t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A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 xml:space="preserve">phía nam Đồng bằng Đông 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u w:val="single"/>
          <w:bdr w:val="none" w:sz="0" w:space="0" w:color="auto" w:frame="1"/>
          <w:shd w:val="clear" w:color="auto" w:fill="FFFFFF"/>
        </w:rPr>
        <w:t>Â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 xml:space="preserve">u và nam vùng Xi </w:t>
      </w:r>
      <w:proofErr w:type="gramStart"/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.</w:t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phía tây Đồng bằng Đông Âu và vùng Viễn Đông.</w:t>
      </w:r>
      <w:proofErr w:type="gramEnd"/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vùng cao nguyên Trung Xi </w:t>
      </w:r>
      <w:proofErr w:type="gramStart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và Đồng bằng Đông Âu.</w:t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phía nam vùng Xi </w:t>
      </w:r>
      <w:proofErr w:type="gramStart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và phía bắc Đồng bằng Đông Âu.</w:t>
      </w:r>
    </w:p>
    <w:p w:rsidR="00DB7420" w:rsidRPr="00DB7420" w:rsidRDefault="00DB7420" w:rsidP="00DB7420">
      <w:pPr>
        <w:tabs>
          <w:tab w:val="left" w:pos="992"/>
        </w:tabs>
        <w:spacing w:before="120"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26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Sản lượng lương thực của Liên bang Nga năm 2005 đạt</w:t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trên 75 triệu tấn.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trên 76 triệu tấn.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trên 77 triệu tấn.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D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trên 78 triệu tấn.</w:t>
      </w:r>
      <w:proofErr w:type="gramEnd"/>
    </w:p>
    <w:p w:rsidR="00DB7420" w:rsidRPr="00DB7420" w:rsidRDefault="00DB7420" w:rsidP="00DB7420">
      <w:pPr>
        <w:tabs>
          <w:tab w:val="left" w:pos="992"/>
        </w:tabs>
        <w:spacing w:before="120"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27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Nhận xét đúng về ngành sản xuất lương thực của Liên bang Nga thời kỳ 1995-2005 là</w:t>
      </w:r>
    </w:p>
    <w:p w:rsidR="00DB742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sản xuất lương thực liên tục tăng.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sản xuất lương thực liên tục giảm.</w:t>
      </w:r>
      <w:proofErr w:type="gramEnd"/>
    </w:p>
    <w:p w:rsidR="00DB742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5"/>
          <w:bdr w:val="none" w:sz="0" w:space="0" w:color="auto" w:frame="1"/>
          <w:shd w:val="clear" w:color="auto" w:fill="FFFFFF"/>
        </w:rPr>
      </w:pP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5"/>
          <w:bdr w:val="none" w:sz="0" w:space="0" w:color="auto" w:frame="1"/>
          <w:shd w:val="clear" w:color="auto" w:fill="FFFFFF"/>
        </w:rPr>
        <w:t xml:space="preserve">C.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5"/>
          <w:bdr w:val="none" w:sz="0" w:space="0" w:color="auto" w:frame="1"/>
          <w:shd w:val="clear" w:color="auto" w:fill="FFFFFF"/>
        </w:rPr>
        <w:t>sản xuất lương thực liên tục giảm và có biến động.</w:t>
      </w:r>
      <w:proofErr w:type="gramEnd"/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5"/>
          <w:u w:val="single"/>
          <w:bdr w:val="none" w:sz="0" w:space="0" w:color="auto" w:frame="1"/>
          <w:shd w:val="clear" w:color="auto" w:fill="FFFFFF"/>
        </w:rPr>
        <w:t>D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5"/>
          <w:bdr w:val="none" w:sz="0" w:space="0" w:color="auto" w:frame="1"/>
          <w:shd w:val="clear" w:color="auto" w:fill="FFFFFF"/>
        </w:rPr>
        <w:t xml:space="preserve">. 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5"/>
          <w:bdr w:val="none" w:sz="0" w:space="0" w:color="auto" w:frame="1"/>
          <w:shd w:val="clear" w:color="auto" w:fill="FFFFFF"/>
        </w:rPr>
        <w:t>sản xuất lương thực liên tục tăng và có biến động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B7420" w:rsidRPr="00DB7420" w:rsidRDefault="00DB7420" w:rsidP="00DB7420">
      <w:pPr>
        <w:tabs>
          <w:tab w:val="left" w:pos="992"/>
        </w:tabs>
        <w:spacing w:before="120"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28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Rừng của Liên bang Nga phân bố tập trung ở</w:t>
      </w:r>
    </w:p>
    <w:p w:rsidR="00DB742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phần lãnh thổ phía Tây.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vùng núi U-ran.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C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phần lãnh thổ phía Đông.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Đồng bằng Tây Xi bía.</w:t>
      </w:r>
      <w:proofErr w:type="gramEnd"/>
    </w:p>
    <w:p w:rsidR="00DB7420" w:rsidRPr="00DB7420" w:rsidRDefault="00DB7420" w:rsidP="00DB7420">
      <w:pPr>
        <w:tabs>
          <w:tab w:val="left" w:pos="992"/>
        </w:tabs>
        <w:spacing w:before="120"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29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Đóng vai trò quan trọng nhất để phát triển kinh tế vùng Đông Xia </w:t>
      </w:r>
      <w:proofErr w:type="gramStart"/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của nước Nga thuộc về loại hình vận tải</w:t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đường ôtô.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đường sông.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C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đường sắt.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đường biển.</w:t>
      </w:r>
      <w:proofErr w:type="gramEnd"/>
    </w:p>
    <w:p w:rsidR="00DB7420" w:rsidRPr="00DB7420" w:rsidRDefault="00DB7420" w:rsidP="00DB7420">
      <w:pPr>
        <w:tabs>
          <w:tab w:val="left" w:pos="992"/>
        </w:tabs>
        <w:spacing w:before="120"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30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Nhận xét </w:t>
      </w:r>
      <w:r w:rsidRPr="00DB7420">
        <w:rPr>
          <w:rFonts w:ascii="Times New Roman" w:eastAsia="Times New Roman" w:hAnsi="Times New Roman" w:cs="Times New Roman"/>
          <w:b/>
          <w:color w:val="333333"/>
          <w:sz w:val="24"/>
          <w:szCs w:val="26"/>
          <w:bdr w:val="none" w:sz="0" w:space="0" w:color="auto" w:frame="1"/>
          <w:shd w:val="clear" w:color="auto" w:fill="FFFFFF"/>
        </w:rPr>
        <w:t>không chính xác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về ngành giao thông vận tải của Liên bang Nga là</w:t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Liên </w:t>
      </w:r>
      <w:proofErr w:type="gramStart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bang</w:t>
      </w:r>
      <w:proofErr w:type="gramEnd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Nga có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hệ thống giao thông vận tải tương đối phát triển với đủ các loại hình.</w:t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B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vai trò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</w:rPr>
        <w:t> 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 xml:space="preserve">quan trọng trong phát triển vùng đông Xi </w:t>
      </w:r>
      <w:proofErr w:type="gramStart"/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 xml:space="preserve"> thuộc về hệ thống vận tải đường ôtô.</w:t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thủ đô Mátcơva nổi tiếng thế giới về hệ thống đường </w:t>
      </w:r>
      <w:proofErr w:type="gramStart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xe</w:t>
      </w:r>
      <w:proofErr w:type="gramEnd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điện ngầm.</w:t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gần đây nhiều hệ thống đường giao thông được nâng cấp, mở rộng.</w:t>
      </w:r>
      <w:proofErr w:type="gramEnd"/>
    </w:p>
    <w:p w:rsidR="00DB7420" w:rsidRPr="00DB7420" w:rsidRDefault="00DB7420" w:rsidP="00DB7420">
      <w:pPr>
        <w:tabs>
          <w:tab w:val="left" w:pos="992"/>
        </w:tabs>
        <w:spacing w:before="120"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31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Hệ thống đường sắt xuyên Xi </w:t>
      </w:r>
      <w:proofErr w:type="gramStart"/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và đường sắt BAM đóng vai trò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quan trọng để phát triển vùng</w:t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Tây Xi </w:t>
      </w:r>
      <w:proofErr w:type="gramStart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.</w:t>
      </w:r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B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 xml:space="preserve">Đông Xi </w:t>
      </w:r>
      <w:proofErr w:type="gramStart"/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.</w:t>
      </w:r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U-ran.</w:t>
      </w:r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Bắc</w:t>
      </w:r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.</w:t>
      </w:r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>Á.</w:t>
      </w:r>
    </w:p>
    <w:p w:rsidR="00DB7420" w:rsidRPr="00DB7420" w:rsidRDefault="00DB7420" w:rsidP="00DB7420">
      <w:pPr>
        <w:tabs>
          <w:tab w:val="left" w:pos="992"/>
        </w:tabs>
        <w:spacing w:before="120"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32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Nhận xét không đúng về ngành ngoại thương của Liên bang Nga là</w:t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những năm gần đây, tổng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</w:rPr>
        <w:t xml:space="preserve"> </w:t>
      </w:r>
      <w:proofErr w:type="gramStart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kim</w:t>
      </w:r>
      <w:proofErr w:type="gramEnd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nngạch ngoại thương liên tục tăng.</w:t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Liên </w:t>
      </w:r>
      <w:proofErr w:type="gramStart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bang</w:t>
      </w:r>
      <w:proofErr w:type="gramEnd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Nga hiện đã là nước xuất siêu.</w:t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năm 2005, giá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trị xuất siêu của Liên bang Nga đạt 120 tỉ US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>D.</w:t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D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trong cơ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</w:rPr>
        <w:t> 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cấu hàng xuất khẩu, nguyên liệu và năng lượng chiếm tới 50% tỉ trọng hàng xuất khẩu.</w:t>
      </w:r>
      <w:proofErr w:type="gramEnd"/>
    </w:p>
    <w:p w:rsidR="00DB7420" w:rsidRPr="00DB7420" w:rsidRDefault="00DB7420" w:rsidP="00DB7420">
      <w:pPr>
        <w:tabs>
          <w:tab w:val="left" w:pos="992"/>
        </w:tabs>
        <w:spacing w:before="120"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33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Nhận xét </w:t>
      </w:r>
      <w:r w:rsidRPr="00DB7420">
        <w:rPr>
          <w:rFonts w:ascii="Times New Roman" w:eastAsia="Times New Roman" w:hAnsi="Times New Roman" w:cs="Times New Roman"/>
          <w:b/>
          <w:color w:val="333333"/>
          <w:sz w:val="24"/>
          <w:szCs w:val="26"/>
          <w:bdr w:val="none" w:sz="0" w:space="0" w:color="auto" w:frame="1"/>
          <w:shd w:val="clear" w:color="auto" w:fill="FFFFFF"/>
        </w:rPr>
        <w:t>không chính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xác về các ngành dịch vụ của Liên bang Nga là</w:t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Liên </w:t>
      </w:r>
      <w:proofErr w:type="gramStart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bang</w:t>
      </w:r>
      <w:proofErr w:type="gramEnd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Nga có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hệ thống cơ sở hạ tầng giao thông tương đối phát triển với đủ các loại hình.</w:t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kinh tế đối ngoại là ngành khá quan trọng trong nền kinh tế Liên bang Nga.</w:t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C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 xml:space="preserve">Liên </w:t>
      </w:r>
      <w:proofErr w:type="gramStart"/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bang</w:t>
      </w:r>
      <w:proofErr w:type="gramEnd"/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 xml:space="preserve"> Nga có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</w:rPr>
        <w:t> 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nhiều tiềm năng du lịch, nguồn thu từ ngành này đạt 15 tỉ US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u w:val="single"/>
          <w:bdr w:val="none" w:sz="0" w:space="0" w:color="auto" w:frame="1"/>
          <w:shd w:val="clear" w:color="auto" w:fill="FFFFFF"/>
        </w:rPr>
        <w:t>D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 xml:space="preserve"> vào năm 2005.</w:t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Mát-xcơ-va </w:t>
      </w:r>
      <w:proofErr w:type="gramStart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và</w:t>
      </w:r>
      <w:proofErr w:type="gramEnd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Xanh Pê-téc-bua là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hai trung tâm dịch vụ lớn nhất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</w:rPr>
        <w:t xml:space="preserve">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của nước Nga.</w:t>
      </w:r>
    </w:p>
    <w:p w:rsidR="00DB7420" w:rsidRPr="00DB7420" w:rsidRDefault="00DB7420" w:rsidP="00DB7420">
      <w:pPr>
        <w:tabs>
          <w:tab w:val="left" w:pos="992"/>
        </w:tabs>
        <w:spacing w:before="120"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34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Trong 4 vùng kinh tế quan trọng sau đây của Liên bang Nga, vùng kinh tế lâu đời và phát triển nhất là</w:t>
      </w:r>
    </w:p>
    <w:p w:rsidR="00DB742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lastRenderedPageBreak/>
        <w:t>A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Vùng Trung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</w:rPr>
        <w:t> 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ương.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Vùng Trung tâm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đất đen.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Vùng U-ran.</w:t>
      </w:r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Vùng Viễn Đông.</w:t>
      </w:r>
      <w:proofErr w:type="gramEnd"/>
    </w:p>
    <w:p w:rsidR="00DB7420" w:rsidRPr="00DB7420" w:rsidRDefault="00DB7420" w:rsidP="00DB7420">
      <w:pPr>
        <w:tabs>
          <w:tab w:val="left" w:pos="992"/>
        </w:tabs>
        <w:spacing w:before="120"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35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Vùng kinh tế giàu tài nguyên, công nghiệp phát triển (khai thác </w:t>
      </w:r>
      <w:proofErr w:type="gramStart"/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kim</w:t>
      </w:r>
      <w:proofErr w:type="gramEnd"/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loại màu, luyện kim, cơ khí, hóa chất, chế biến gỗ, khai thác và chế biến dầu mỏ, khí tự nhiên) nhưng nông nghiệp còn hạn chế là</w:t>
      </w:r>
    </w:p>
    <w:p w:rsidR="00DB742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Vùng Trung ương.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Vùng Trung tâm đất đen.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C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Vùng Uran.</w:t>
      </w:r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Vùng Viễn Đông.</w:t>
      </w:r>
      <w:proofErr w:type="gramEnd"/>
    </w:p>
    <w:p w:rsidR="00DB7420" w:rsidRPr="00DB7420" w:rsidRDefault="00DB7420" w:rsidP="00DB7420">
      <w:pPr>
        <w:tabs>
          <w:tab w:val="left" w:pos="992"/>
        </w:tabs>
        <w:spacing w:before="120"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36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Vùng kinh tế giàu tài nguyên, phát triển công nghiệp khai thác khoáng sản, gỗ, đóng tàu, cơ khí, đánh bắt và chế biến cá của Liên bang Nga là</w:t>
      </w:r>
    </w:p>
    <w:p w:rsidR="00DB742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Vùng Trung ương.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Vùng Trung tâm đất đen.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Vùng U-ran.</w:t>
      </w:r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D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Vùng Viễn Đông.</w:t>
      </w:r>
      <w:proofErr w:type="gramEnd"/>
    </w:p>
    <w:p w:rsidR="00DB7420" w:rsidRPr="00DB7420" w:rsidRDefault="00DB7420" w:rsidP="00DB7420">
      <w:pPr>
        <w:tabs>
          <w:tab w:val="left" w:pos="992"/>
        </w:tabs>
        <w:spacing w:before="120" w:after="0"/>
        <w:ind w:left="1275" w:hanging="992"/>
        <w:jc w:val="both"/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37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Vùng kinh tế quan trọng sẽ phát triển để nền kinh tế Liên bang Nga hội nhập vào khu vực châu Á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–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</w:rPr>
        <w:t> 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Thái Bình Dương là</w:t>
      </w:r>
    </w:p>
    <w:p w:rsidR="00DB742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Vùng Trung ương.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Vùng Trung tâm đất đen.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Vùng U-ran.</w:t>
      </w:r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D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Vùng Viễn Đông.</w:t>
      </w:r>
      <w:proofErr w:type="gramEnd"/>
    </w:p>
    <w:p w:rsidR="00DB7420" w:rsidRPr="00DB7420" w:rsidRDefault="00DB7420" w:rsidP="00DB7420">
      <w:pPr>
        <w:tabs>
          <w:tab w:val="left" w:pos="992"/>
        </w:tabs>
        <w:spacing w:before="120"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38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Vùng kinh tế quan trọng tập trung nhiều ngành công nghiệp và cung cấp lương thực, thực phẩm lớn của Liên bang Nga là</w:t>
      </w:r>
    </w:p>
    <w:p w:rsidR="00DB742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A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Vùng Trung ương.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Vùng Trung tâm đất đen.</w:t>
      </w:r>
      <w:proofErr w:type="gramEnd"/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</w:p>
    <w:p w:rsidR="00DB7420" w:rsidRPr="00C61D9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Vùng Uran.</w:t>
      </w:r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Vùng Viễn Đông.</w:t>
      </w:r>
      <w:proofErr w:type="gramEnd"/>
    </w:p>
    <w:p w:rsidR="00DB7420" w:rsidRPr="00DB7420" w:rsidRDefault="00DB7420" w:rsidP="00DB7420">
      <w:pPr>
        <w:tabs>
          <w:tab w:val="left" w:pos="992"/>
        </w:tabs>
        <w:spacing w:before="120" w:after="0"/>
        <w:ind w:left="1275" w:hanging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>Câu 39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</w:rPr>
        <w:t xml:space="preserve">: </w:t>
      </w:r>
      <w:r w:rsidRPr="00DB742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Kim ngạch buôn bán hai chiều Nga-Việt vào năm 2005 đạt</w:t>
      </w:r>
    </w:p>
    <w:p w:rsidR="00DB742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</w:pP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u w:val="single"/>
          <w:bdr w:val="none" w:sz="0" w:space="0" w:color="auto" w:frame="1"/>
          <w:shd w:val="clear" w:color="auto" w:fill="FFFFFF"/>
        </w:rPr>
        <w:t>A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1</w:t>
      </w:r>
      <w:proofErr w:type="gramStart"/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>,1</w:t>
      </w:r>
      <w:proofErr w:type="gramEnd"/>
      <w:r w:rsidRPr="00C61D90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shd w:val="clear" w:color="auto" w:fill="FFFFFF"/>
        </w:rPr>
        <w:t xml:space="preserve"> tỉ US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>D.</w:t>
      </w:r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1</w:t>
      </w:r>
      <w:proofErr w:type="gramStart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,2</w:t>
      </w:r>
      <w:proofErr w:type="gramEnd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tỉ US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>D.</w:t>
      </w:r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1</w:t>
      </w:r>
      <w:proofErr w:type="gramStart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,3</w:t>
      </w:r>
      <w:proofErr w:type="gramEnd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tỉ US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>D.</w:t>
      </w:r>
      <w:r w:rsidRPr="00C61D90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1</w:t>
      </w:r>
      <w:proofErr w:type="gramStart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>,4</w:t>
      </w:r>
      <w:proofErr w:type="gramEnd"/>
      <w:r w:rsidRPr="00C61D90">
        <w:rPr>
          <w:rFonts w:ascii="Times New Roman" w:eastAsia="Times New Roman" w:hAnsi="Times New Roman" w:cs="Times New Roman"/>
          <w:color w:val="333333"/>
          <w:sz w:val="24"/>
          <w:szCs w:val="26"/>
          <w:bdr w:val="none" w:sz="0" w:space="0" w:color="auto" w:frame="1"/>
          <w:shd w:val="clear" w:color="auto" w:fill="FFFFFF"/>
        </w:rPr>
        <w:t xml:space="preserve"> tỉ US</w:t>
      </w:r>
      <w:r w:rsidRPr="00C61D9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>D.</w:t>
      </w:r>
    </w:p>
    <w:p w:rsidR="000B020E" w:rsidRPr="00455ED7" w:rsidRDefault="00DB7420" w:rsidP="000B020E">
      <w:pPr>
        <w:shd w:val="clear" w:color="auto" w:fill="FFFFFF"/>
        <w:spacing w:after="0" w:line="293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B7420">
        <w:rPr>
          <w:rFonts w:ascii="Times New Roman" w:eastAsia="Times New Roman" w:hAnsi="Times New Roman" w:cs="Times New Roman"/>
          <w:b/>
          <w:color w:val="0000FF"/>
          <w:sz w:val="24"/>
          <w:szCs w:val="26"/>
          <w:bdr w:val="none" w:sz="0" w:space="0" w:color="auto" w:frame="1"/>
          <w:shd w:val="clear" w:color="auto" w:fill="FFFFFF"/>
        </w:rPr>
        <w:t>Câu 40</w:t>
      </w:r>
      <w:r w:rsidRPr="00DB7420">
        <w:rPr>
          <w:rFonts w:ascii="Times New Roman" w:eastAsia="Times New Roman" w:hAnsi="Times New Roman" w:cs="Times New Roman"/>
          <w:b/>
          <w:color w:val="333333"/>
          <w:sz w:val="24"/>
          <w:szCs w:val="26"/>
          <w:bdr w:val="none" w:sz="0" w:space="0" w:color="auto" w:frame="1"/>
          <w:shd w:val="clear" w:color="auto" w:fill="FFFFFF"/>
        </w:rPr>
        <w:t>:</w:t>
      </w:r>
      <w:r w:rsidR="000B020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0B020E" w:rsidRPr="00455ED7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</w:rPr>
        <w:t>Trong các khoáng sản sau đây, loại khoáng sản mà Liên bang Nga có trữ lượng đứng thứ bảy thế giới là</w:t>
      </w:r>
    </w:p>
    <w:p w:rsidR="000B020E" w:rsidRPr="00455ED7" w:rsidRDefault="000B020E" w:rsidP="000B020E">
      <w:pPr>
        <w:shd w:val="clear" w:color="auto" w:fill="FFFFFF"/>
        <w:spacing w:after="0" w:line="293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0070C0"/>
          <w:sz w:val="26"/>
          <w:szCs w:val="26"/>
          <w:bdr w:val="none" w:sz="0" w:space="0" w:color="auto" w:frame="1"/>
          <w:shd w:val="clear" w:color="auto" w:fill="FFFFFF"/>
        </w:rPr>
        <w:t>A</w:t>
      </w:r>
      <w:r w:rsidRPr="00455ED7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</w:rPr>
        <w:t>. Than đá</w:t>
      </w:r>
      <w:r w:rsidRPr="00455ED7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shd w:val="clear" w:color="auto" w:fill="FFFFFF"/>
        </w:rPr>
        <w:t>.               </w:t>
      </w:r>
      <w:r w:rsidRPr="00455ED7"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shd w:val="clear" w:color="auto" w:fill="FFFFFF"/>
        </w:rPr>
        <w:t>B</w:t>
      </w:r>
      <w:r w:rsidRPr="00455ED7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shd w:val="clear" w:color="auto" w:fill="FFFFFF"/>
        </w:rPr>
        <w:t>. Dầu mỏ.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color w:val="0070C0"/>
          <w:sz w:val="26"/>
          <w:szCs w:val="26"/>
          <w:bdr w:val="none" w:sz="0" w:space="0" w:color="auto" w:frame="1"/>
          <w:shd w:val="clear" w:color="auto" w:fill="FFFFFF"/>
        </w:rPr>
        <w:t>C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</w:rPr>
        <w:t>. Khí tự nhiên.         </w:t>
      </w:r>
      <w:r w:rsidRPr="000B020E">
        <w:rPr>
          <w:rFonts w:ascii="Times New Roman" w:eastAsia="Times New Roman" w:hAnsi="Times New Roman" w:cs="Times New Roman"/>
          <w:color w:val="0070C0"/>
          <w:sz w:val="26"/>
          <w:szCs w:val="26"/>
          <w:bdr w:val="none" w:sz="0" w:space="0" w:color="auto" w:frame="1"/>
          <w:shd w:val="clear" w:color="auto" w:fill="FFFFFF"/>
        </w:rPr>
        <w:t>D</w:t>
      </w:r>
      <w:r w:rsidRPr="00455ED7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</w:rPr>
        <w:t>. Quặng sắt.</w:t>
      </w:r>
    </w:p>
    <w:p w:rsidR="00DB7420" w:rsidRPr="00DB7420" w:rsidRDefault="00DB7420" w:rsidP="00DB7420">
      <w:pPr>
        <w:tabs>
          <w:tab w:val="left" w:pos="3402"/>
          <w:tab w:val="left" w:pos="5669"/>
          <w:tab w:val="left" w:pos="793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6"/>
          <w:bdr w:val="none" w:sz="0" w:space="0" w:color="auto" w:frame="1"/>
          <w:shd w:val="clear" w:color="auto" w:fill="FFFFFF"/>
        </w:rPr>
      </w:pPr>
    </w:p>
    <w:p w:rsidR="00846358" w:rsidRPr="00DB7420" w:rsidRDefault="000B020E" w:rsidP="000B020E">
      <w:pPr>
        <w:ind w:left="99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</w:t>
      </w:r>
    </w:p>
    <w:sectPr w:rsidR="00846358" w:rsidRPr="00DB7420" w:rsidSect="00DB7420">
      <w:pgSz w:w="11906" w:h="16838"/>
      <w:pgMar w:top="567" w:right="567" w:bottom="567" w:left="1134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1CF9"/>
    <w:multiLevelType w:val="hybridMultilevel"/>
    <w:tmpl w:val="85C65FDA"/>
    <w:lvl w:ilvl="0" w:tplc="8A7E9178">
      <w:start w:val="1"/>
      <w:numFmt w:val="decimal"/>
      <w:lvlRestart w:val="0"/>
      <w:lvlText w:val="Câu %1."/>
      <w:lvlJc w:val="left"/>
      <w:pPr>
        <w:ind w:left="283" w:firstLine="0"/>
      </w:pPr>
      <w:rPr>
        <w:b/>
        <w:i w:val="0"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250449FB"/>
    <w:multiLevelType w:val="hybridMultilevel"/>
    <w:tmpl w:val="29F853A8"/>
    <w:lvl w:ilvl="0" w:tplc="2F10E96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6FEA"/>
    <w:multiLevelType w:val="hybridMultilevel"/>
    <w:tmpl w:val="C13CB684"/>
    <w:lvl w:ilvl="0" w:tplc="2F10E96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F02A2"/>
    <w:multiLevelType w:val="hybridMultilevel"/>
    <w:tmpl w:val="82E634C2"/>
    <w:lvl w:ilvl="0" w:tplc="74BA83BA">
      <w:start w:val="1"/>
      <w:numFmt w:val="decimal"/>
      <w:lvlRestart w:val="0"/>
      <w:lvlText w:val="Câu %1:"/>
      <w:lvlJc w:val="left"/>
      <w:pPr>
        <w:ind w:left="1275" w:hanging="992"/>
      </w:pPr>
      <w:rPr>
        <w:b/>
        <w:i w:val="0"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75E517C1"/>
    <w:multiLevelType w:val="hybridMultilevel"/>
    <w:tmpl w:val="D938CCA4"/>
    <w:lvl w:ilvl="0" w:tplc="74BA83BA">
      <w:start w:val="1"/>
      <w:numFmt w:val="decimal"/>
      <w:lvlRestart w:val="0"/>
      <w:lvlText w:val="Câu %1:"/>
      <w:lvlJc w:val="left"/>
      <w:pPr>
        <w:ind w:left="992" w:hanging="992"/>
      </w:pPr>
      <w:rPr>
        <w:b/>
        <w:i w:val="0"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A2"/>
    <w:rsid w:val="000B020E"/>
    <w:rsid w:val="002F419E"/>
    <w:rsid w:val="00311DAD"/>
    <w:rsid w:val="004E6836"/>
    <w:rsid w:val="00527B87"/>
    <w:rsid w:val="005B19B9"/>
    <w:rsid w:val="00842AA2"/>
    <w:rsid w:val="00D63959"/>
    <w:rsid w:val="00D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ndhoang8890</dc:creator>
  <cp:keywords/>
  <dc:description/>
  <cp:lastModifiedBy>ndhoang8890</cp:lastModifiedBy>
  <cp:revision>7</cp:revision>
  <dcterms:created xsi:type="dcterms:W3CDTF">2020-03-30T02:50:00Z</dcterms:created>
  <dcterms:modified xsi:type="dcterms:W3CDTF">2020-03-30T03:36:00Z</dcterms:modified>
</cp:coreProperties>
</file>