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50" w:rsidRDefault="00050450" w:rsidP="00050450">
      <w:pPr>
        <w:spacing w:line="0" w:lineRule="atLeast"/>
        <w:ind w:right="-329"/>
        <w:jc w:val="center"/>
        <w:rPr>
          <w:rFonts w:ascii="Times New Roman" w:eastAsia="Times New Roman" w:hAnsi="Times New Roman"/>
          <w:b/>
          <w:sz w:val="24"/>
        </w:rPr>
      </w:pPr>
      <w:r>
        <w:rPr>
          <w:rFonts w:ascii="Times New Roman" w:eastAsia="Times New Roman" w:hAnsi="Times New Roman"/>
          <w:b/>
          <w:sz w:val="24"/>
        </w:rPr>
        <w:t>Đáp án</w:t>
      </w:r>
    </w:p>
    <w:p w:rsidR="00050450" w:rsidRDefault="00050450" w:rsidP="00050450">
      <w:pPr>
        <w:spacing w:line="146" w:lineRule="exact"/>
        <w:rPr>
          <w:rFonts w:ascii="Times New Roman" w:eastAsia="Times New Roman" w:hAnsi="Times New Roman"/>
        </w:rPr>
      </w:pPr>
    </w:p>
    <w:tbl>
      <w:tblPr>
        <w:tblW w:w="0" w:type="auto"/>
        <w:tblInd w:w="480" w:type="dxa"/>
        <w:tblLayout w:type="fixed"/>
        <w:tblCellMar>
          <w:left w:w="0" w:type="dxa"/>
          <w:right w:w="0" w:type="dxa"/>
        </w:tblCellMar>
        <w:tblLook w:val="0000" w:firstRow="0" w:lastRow="0" w:firstColumn="0" w:lastColumn="0" w:noHBand="0" w:noVBand="0"/>
      </w:tblPr>
      <w:tblGrid>
        <w:gridCol w:w="960"/>
        <w:gridCol w:w="920"/>
        <w:gridCol w:w="920"/>
        <w:gridCol w:w="920"/>
        <w:gridCol w:w="920"/>
        <w:gridCol w:w="940"/>
        <w:gridCol w:w="920"/>
        <w:gridCol w:w="920"/>
        <w:gridCol w:w="920"/>
        <w:gridCol w:w="940"/>
      </w:tblGrid>
      <w:tr w:rsidR="00050450" w:rsidTr="00A174BD">
        <w:trPr>
          <w:trHeight w:val="330"/>
        </w:trPr>
        <w:tc>
          <w:tcPr>
            <w:tcW w:w="960" w:type="dxa"/>
            <w:tcBorders>
              <w:top w:val="single" w:sz="8" w:space="0" w:color="auto"/>
              <w:left w:val="single" w:sz="8" w:space="0" w:color="auto"/>
              <w:right w:val="single" w:sz="8" w:space="0" w:color="auto"/>
            </w:tcBorders>
            <w:shd w:val="clear" w:color="auto" w:fill="auto"/>
            <w:vAlign w:val="bottom"/>
          </w:tcPr>
          <w:p w:rsidR="00050450" w:rsidRDefault="00050450" w:rsidP="00A174BD">
            <w:pPr>
              <w:spacing w:line="0" w:lineRule="atLeast"/>
              <w:ind w:left="120"/>
              <w:rPr>
                <w:rFonts w:ascii="Times New Roman" w:eastAsia="Times New Roman" w:hAnsi="Times New Roman"/>
                <w:sz w:val="24"/>
              </w:rPr>
            </w:pPr>
            <w:r>
              <w:rPr>
                <w:rFonts w:ascii="Times New Roman" w:eastAsia="Times New Roman" w:hAnsi="Times New Roman"/>
                <w:sz w:val="24"/>
              </w:rPr>
              <w:t>1-C</w:t>
            </w:r>
          </w:p>
        </w:tc>
        <w:tc>
          <w:tcPr>
            <w:tcW w:w="920" w:type="dxa"/>
            <w:tcBorders>
              <w:top w:val="single" w:sz="8" w:space="0" w:color="auto"/>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2-D</w:t>
            </w:r>
          </w:p>
        </w:tc>
        <w:tc>
          <w:tcPr>
            <w:tcW w:w="920" w:type="dxa"/>
            <w:tcBorders>
              <w:top w:val="single" w:sz="8" w:space="0" w:color="auto"/>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3-D</w:t>
            </w:r>
          </w:p>
        </w:tc>
        <w:tc>
          <w:tcPr>
            <w:tcW w:w="920" w:type="dxa"/>
            <w:tcBorders>
              <w:top w:val="single" w:sz="8" w:space="0" w:color="auto"/>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4-A</w:t>
            </w:r>
          </w:p>
        </w:tc>
        <w:tc>
          <w:tcPr>
            <w:tcW w:w="920" w:type="dxa"/>
            <w:tcBorders>
              <w:top w:val="single" w:sz="8" w:space="0" w:color="auto"/>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5-A</w:t>
            </w:r>
          </w:p>
        </w:tc>
        <w:tc>
          <w:tcPr>
            <w:tcW w:w="940" w:type="dxa"/>
            <w:tcBorders>
              <w:top w:val="single" w:sz="8" w:space="0" w:color="auto"/>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6-C</w:t>
            </w:r>
          </w:p>
        </w:tc>
        <w:tc>
          <w:tcPr>
            <w:tcW w:w="920" w:type="dxa"/>
            <w:tcBorders>
              <w:top w:val="single" w:sz="8" w:space="0" w:color="auto"/>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7-C</w:t>
            </w:r>
          </w:p>
        </w:tc>
        <w:tc>
          <w:tcPr>
            <w:tcW w:w="920" w:type="dxa"/>
            <w:tcBorders>
              <w:top w:val="single" w:sz="8" w:space="0" w:color="auto"/>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8-B</w:t>
            </w:r>
          </w:p>
        </w:tc>
        <w:tc>
          <w:tcPr>
            <w:tcW w:w="920" w:type="dxa"/>
            <w:tcBorders>
              <w:top w:val="single" w:sz="8" w:space="0" w:color="auto"/>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9-D</w:t>
            </w:r>
          </w:p>
        </w:tc>
        <w:tc>
          <w:tcPr>
            <w:tcW w:w="940" w:type="dxa"/>
            <w:tcBorders>
              <w:top w:val="single" w:sz="8" w:space="0" w:color="auto"/>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10-B</w:t>
            </w:r>
          </w:p>
        </w:tc>
      </w:tr>
      <w:tr w:rsidR="00050450" w:rsidTr="00A174BD">
        <w:trPr>
          <w:trHeight w:val="94"/>
        </w:trPr>
        <w:tc>
          <w:tcPr>
            <w:tcW w:w="960" w:type="dxa"/>
            <w:tcBorders>
              <w:left w:val="single" w:sz="8" w:space="0" w:color="auto"/>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r>
      <w:tr w:rsidR="00050450" w:rsidTr="00A174BD">
        <w:trPr>
          <w:trHeight w:val="310"/>
        </w:trPr>
        <w:tc>
          <w:tcPr>
            <w:tcW w:w="960" w:type="dxa"/>
            <w:tcBorders>
              <w:left w:val="single" w:sz="8" w:space="0" w:color="auto"/>
              <w:right w:val="single" w:sz="8" w:space="0" w:color="auto"/>
            </w:tcBorders>
            <w:shd w:val="clear" w:color="auto" w:fill="auto"/>
            <w:vAlign w:val="bottom"/>
          </w:tcPr>
          <w:p w:rsidR="00050450" w:rsidRDefault="00050450" w:rsidP="00A174BD">
            <w:pPr>
              <w:spacing w:line="0" w:lineRule="atLeast"/>
              <w:ind w:left="120"/>
              <w:rPr>
                <w:rFonts w:ascii="Times New Roman" w:eastAsia="Times New Roman" w:hAnsi="Times New Roman"/>
                <w:sz w:val="24"/>
              </w:rPr>
            </w:pPr>
            <w:r>
              <w:rPr>
                <w:rFonts w:ascii="Times New Roman" w:eastAsia="Times New Roman" w:hAnsi="Times New Roman"/>
                <w:sz w:val="24"/>
              </w:rPr>
              <w:t>11-B</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12-C</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13-B</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14-C</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15-C</w:t>
            </w:r>
          </w:p>
        </w:tc>
        <w:tc>
          <w:tcPr>
            <w:tcW w:w="94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16-A</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17-B</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18-B</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19-C</w:t>
            </w:r>
          </w:p>
        </w:tc>
        <w:tc>
          <w:tcPr>
            <w:tcW w:w="94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20-D</w:t>
            </w:r>
          </w:p>
        </w:tc>
      </w:tr>
      <w:tr w:rsidR="00050450" w:rsidTr="00A174BD">
        <w:trPr>
          <w:trHeight w:val="94"/>
        </w:trPr>
        <w:tc>
          <w:tcPr>
            <w:tcW w:w="960" w:type="dxa"/>
            <w:tcBorders>
              <w:left w:val="single" w:sz="8" w:space="0" w:color="auto"/>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r>
      <w:tr w:rsidR="00050450" w:rsidTr="00A174BD">
        <w:trPr>
          <w:trHeight w:val="310"/>
        </w:trPr>
        <w:tc>
          <w:tcPr>
            <w:tcW w:w="960" w:type="dxa"/>
            <w:tcBorders>
              <w:left w:val="single" w:sz="8" w:space="0" w:color="auto"/>
              <w:right w:val="single" w:sz="8" w:space="0" w:color="auto"/>
            </w:tcBorders>
            <w:shd w:val="clear" w:color="auto" w:fill="auto"/>
            <w:vAlign w:val="bottom"/>
          </w:tcPr>
          <w:p w:rsidR="00050450" w:rsidRDefault="00050450" w:rsidP="00A174BD">
            <w:pPr>
              <w:spacing w:line="0" w:lineRule="atLeast"/>
              <w:ind w:left="120"/>
              <w:rPr>
                <w:rFonts w:ascii="Times New Roman" w:eastAsia="Times New Roman" w:hAnsi="Times New Roman"/>
                <w:sz w:val="24"/>
              </w:rPr>
            </w:pPr>
            <w:r>
              <w:rPr>
                <w:rFonts w:ascii="Times New Roman" w:eastAsia="Times New Roman" w:hAnsi="Times New Roman"/>
                <w:sz w:val="24"/>
              </w:rPr>
              <w:t>21-D</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22-D</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23-A</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24-D</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25-A</w:t>
            </w:r>
          </w:p>
        </w:tc>
        <w:tc>
          <w:tcPr>
            <w:tcW w:w="94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26-B</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27-A</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28-A</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29-D</w:t>
            </w:r>
          </w:p>
        </w:tc>
        <w:tc>
          <w:tcPr>
            <w:tcW w:w="94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30-A</w:t>
            </w:r>
          </w:p>
        </w:tc>
      </w:tr>
      <w:tr w:rsidR="00050450" w:rsidTr="00A174BD">
        <w:trPr>
          <w:trHeight w:val="94"/>
        </w:trPr>
        <w:tc>
          <w:tcPr>
            <w:tcW w:w="960" w:type="dxa"/>
            <w:tcBorders>
              <w:left w:val="single" w:sz="8" w:space="0" w:color="auto"/>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r>
      <w:tr w:rsidR="00050450" w:rsidTr="00A174BD">
        <w:trPr>
          <w:trHeight w:val="310"/>
        </w:trPr>
        <w:tc>
          <w:tcPr>
            <w:tcW w:w="960" w:type="dxa"/>
            <w:tcBorders>
              <w:left w:val="single" w:sz="8" w:space="0" w:color="auto"/>
              <w:right w:val="single" w:sz="8" w:space="0" w:color="auto"/>
            </w:tcBorders>
            <w:shd w:val="clear" w:color="auto" w:fill="auto"/>
            <w:vAlign w:val="bottom"/>
          </w:tcPr>
          <w:p w:rsidR="00050450" w:rsidRDefault="00050450" w:rsidP="00A174BD">
            <w:pPr>
              <w:spacing w:line="0" w:lineRule="atLeast"/>
              <w:ind w:left="120"/>
              <w:rPr>
                <w:rFonts w:ascii="Times New Roman" w:eastAsia="Times New Roman" w:hAnsi="Times New Roman"/>
                <w:sz w:val="24"/>
              </w:rPr>
            </w:pPr>
            <w:r>
              <w:rPr>
                <w:rFonts w:ascii="Times New Roman" w:eastAsia="Times New Roman" w:hAnsi="Times New Roman"/>
                <w:sz w:val="24"/>
              </w:rPr>
              <w:t>31-A</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32-B</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33-B</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34-B</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35-D</w:t>
            </w:r>
          </w:p>
        </w:tc>
        <w:tc>
          <w:tcPr>
            <w:tcW w:w="94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36-A</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37-C</w:t>
            </w:r>
          </w:p>
        </w:tc>
        <w:tc>
          <w:tcPr>
            <w:tcW w:w="920" w:type="dxa"/>
            <w:tcBorders>
              <w:right w:val="single" w:sz="8" w:space="0" w:color="auto"/>
            </w:tcBorders>
            <w:shd w:val="clear" w:color="auto" w:fill="auto"/>
            <w:vAlign w:val="bottom"/>
          </w:tcPr>
          <w:p w:rsidR="00050450" w:rsidRDefault="00050450" w:rsidP="00A174BD">
            <w:pPr>
              <w:spacing w:line="0" w:lineRule="atLeast"/>
              <w:ind w:left="80"/>
              <w:rPr>
                <w:rFonts w:ascii="Times New Roman" w:eastAsia="Times New Roman" w:hAnsi="Times New Roman"/>
                <w:sz w:val="24"/>
              </w:rPr>
            </w:pPr>
            <w:r>
              <w:rPr>
                <w:rFonts w:ascii="Times New Roman" w:eastAsia="Times New Roman" w:hAnsi="Times New Roman"/>
                <w:sz w:val="24"/>
              </w:rPr>
              <w:t>38-C</w:t>
            </w:r>
          </w:p>
        </w:tc>
        <w:tc>
          <w:tcPr>
            <w:tcW w:w="92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39-D</w:t>
            </w:r>
          </w:p>
        </w:tc>
        <w:tc>
          <w:tcPr>
            <w:tcW w:w="940" w:type="dxa"/>
            <w:tcBorders>
              <w:right w:val="single" w:sz="8" w:space="0" w:color="auto"/>
            </w:tcBorders>
            <w:shd w:val="clear" w:color="auto" w:fill="auto"/>
            <w:vAlign w:val="bottom"/>
          </w:tcPr>
          <w:p w:rsidR="00050450" w:rsidRDefault="00050450" w:rsidP="00A174BD">
            <w:pPr>
              <w:spacing w:line="0" w:lineRule="atLeast"/>
              <w:ind w:left="100"/>
              <w:rPr>
                <w:rFonts w:ascii="Times New Roman" w:eastAsia="Times New Roman" w:hAnsi="Times New Roman"/>
                <w:sz w:val="24"/>
              </w:rPr>
            </w:pPr>
            <w:r>
              <w:rPr>
                <w:rFonts w:ascii="Times New Roman" w:eastAsia="Times New Roman" w:hAnsi="Times New Roman"/>
                <w:sz w:val="24"/>
              </w:rPr>
              <w:t>40-C</w:t>
            </w:r>
          </w:p>
        </w:tc>
      </w:tr>
      <w:tr w:rsidR="00050450" w:rsidTr="00A174BD">
        <w:trPr>
          <w:trHeight w:val="94"/>
        </w:trPr>
        <w:tc>
          <w:tcPr>
            <w:tcW w:w="960" w:type="dxa"/>
            <w:tcBorders>
              <w:left w:val="single" w:sz="8" w:space="0" w:color="auto"/>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2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050450" w:rsidRDefault="00050450" w:rsidP="00A174BD">
            <w:pPr>
              <w:spacing w:line="0" w:lineRule="atLeast"/>
              <w:rPr>
                <w:rFonts w:ascii="Times New Roman" w:eastAsia="Times New Roman" w:hAnsi="Times New Roman"/>
                <w:sz w:val="8"/>
              </w:rPr>
            </w:pPr>
          </w:p>
        </w:tc>
      </w:tr>
    </w:tbl>
    <w:p w:rsidR="00050450" w:rsidRDefault="00050450" w:rsidP="00050450">
      <w:pPr>
        <w:spacing w:line="386" w:lineRule="exact"/>
        <w:rPr>
          <w:rFonts w:ascii="Times New Roman" w:eastAsia="Times New Roman" w:hAnsi="Times New Roman"/>
        </w:rPr>
      </w:pPr>
    </w:p>
    <w:p w:rsidR="00050450" w:rsidRDefault="00050450" w:rsidP="00050450">
      <w:pPr>
        <w:spacing w:line="0" w:lineRule="atLeast"/>
        <w:ind w:right="-9"/>
        <w:jc w:val="center"/>
        <w:rPr>
          <w:rFonts w:ascii="Times New Roman" w:eastAsia="Times New Roman" w:hAnsi="Times New Roman"/>
          <w:b/>
          <w:sz w:val="24"/>
        </w:rPr>
      </w:pPr>
      <w:r>
        <w:rPr>
          <w:rFonts w:ascii="Times New Roman" w:eastAsia="Times New Roman" w:hAnsi="Times New Roman"/>
          <w:b/>
          <w:sz w:val="24"/>
        </w:rPr>
        <w:t>LỜI GIẢI CHI TIẾT</w:t>
      </w:r>
    </w:p>
    <w:p w:rsidR="00050450" w:rsidRDefault="00050450" w:rsidP="00050450">
      <w:pPr>
        <w:spacing w:line="138" w:lineRule="exact"/>
        <w:rPr>
          <w:rFonts w:ascii="Times New Roman" w:eastAsia="Times New Roman" w:hAnsi="Times New Roman"/>
        </w:rPr>
      </w:pPr>
    </w:p>
    <w:p w:rsidR="00050450" w:rsidRDefault="00050450" w:rsidP="00050450">
      <w:pPr>
        <w:spacing w:line="0" w:lineRule="atLeast"/>
        <w:ind w:left="10"/>
        <w:rPr>
          <w:rFonts w:ascii="Times New Roman" w:eastAsia="Times New Roman" w:hAnsi="Times New Roman"/>
          <w:b/>
          <w:sz w:val="24"/>
        </w:rPr>
      </w:pPr>
      <w:r>
        <w:rPr>
          <w:rFonts w:ascii="Times New Roman" w:eastAsia="Times New Roman" w:hAnsi="Times New Roman"/>
          <w:b/>
          <w:sz w:val="24"/>
        </w:rPr>
        <w:t>Câu 1: Đáp án C</w:t>
      </w:r>
    </w:p>
    <w:p w:rsidR="00050450" w:rsidRDefault="00050450" w:rsidP="00050450">
      <w:pPr>
        <w:spacing w:line="186" w:lineRule="exact"/>
        <w:rPr>
          <w:rFonts w:ascii="Times New Roman" w:eastAsia="Times New Roman" w:hAnsi="Times New Roman"/>
        </w:rPr>
      </w:pPr>
    </w:p>
    <w:p w:rsidR="00050450" w:rsidRDefault="00050450" w:rsidP="00050450">
      <w:pPr>
        <w:numPr>
          <w:ilvl w:val="0"/>
          <w:numId w:val="1"/>
        </w:numPr>
        <w:tabs>
          <w:tab w:val="left" w:pos="158"/>
        </w:tabs>
        <w:spacing w:line="308" w:lineRule="auto"/>
        <w:ind w:left="10" w:hanging="10"/>
        <w:rPr>
          <w:rFonts w:ascii="Times New Roman" w:eastAsia="Times New Roman" w:hAnsi="Times New Roman"/>
          <w:b/>
          <w:sz w:val="24"/>
        </w:rPr>
      </w:pPr>
      <w:r>
        <w:rPr>
          <w:rFonts w:ascii="Times New Roman" w:eastAsia="Times New Roman" w:hAnsi="Times New Roman"/>
          <w:b/>
          <w:sz w:val="24"/>
        </w:rPr>
        <w:t>Các đáp án A, B, D</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đều</w:t>
      </w:r>
      <w:r>
        <w:rPr>
          <w:rFonts w:ascii="Times New Roman" w:eastAsia="Times New Roman" w:hAnsi="Times New Roman"/>
          <w:b/>
          <w:sz w:val="24"/>
        </w:rPr>
        <w:t xml:space="preserve"> </w:t>
      </w:r>
      <w:r>
        <w:rPr>
          <w:rFonts w:ascii="Times New Roman" w:eastAsia="Times New Roman" w:hAnsi="Times New Roman"/>
          <w:sz w:val="24"/>
        </w:rPr>
        <w:t>là nguyên nhân</w:t>
      </w:r>
      <w:r>
        <w:rPr>
          <w:rFonts w:ascii="Times New Roman" w:eastAsia="Times New Roman" w:hAnsi="Times New Roman"/>
          <w:b/>
          <w:sz w:val="24"/>
        </w:rPr>
        <w:t xml:space="preserve"> </w:t>
      </w:r>
      <w:r>
        <w:rPr>
          <w:rFonts w:ascii="Times New Roman" w:eastAsia="Times New Roman" w:hAnsi="Times New Roman"/>
          <w:sz w:val="24"/>
        </w:rPr>
        <w:t>dẫn đến</w:t>
      </w:r>
      <w:r>
        <w:rPr>
          <w:rFonts w:ascii="Times New Roman" w:eastAsia="Times New Roman" w:hAnsi="Times New Roman"/>
          <w:b/>
          <w:sz w:val="24"/>
        </w:rPr>
        <w:t xml:space="preserve"> </w:t>
      </w:r>
      <w:r>
        <w:rPr>
          <w:rFonts w:ascii="Times New Roman" w:eastAsia="Times New Roman" w:hAnsi="Times New Roman"/>
          <w:sz w:val="24"/>
        </w:rPr>
        <w:t>bùng</w:t>
      </w:r>
      <w:r>
        <w:rPr>
          <w:rFonts w:ascii="Times New Roman" w:eastAsia="Times New Roman" w:hAnsi="Times New Roman"/>
          <w:b/>
          <w:sz w:val="24"/>
        </w:rPr>
        <w:t xml:space="preserve"> </w:t>
      </w:r>
      <w:r>
        <w:rPr>
          <w:rFonts w:ascii="Times New Roman" w:eastAsia="Times New Roman" w:hAnsi="Times New Roman"/>
          <w:sz w:val="24"/>
        </w:rPr>
        <w:t>nổ cuộc</w:t>
      </w:r>
      <w:r>
        <w:rPr>
          <w:rFonts w:ascii="Times New Roman" w:eastAsia="Times New Roman" w:hAnsi="Times New Roman"/>
          <w:b/>
          <w:sz w:val="24"/>
        </w:rPr>
        <w:t xml:space="preserve"> </w:t>
      </w:r>
      <w:r>
        <w:rPr>
          <w:rFonts w:ascii="Times New Roman" w:eastAsia="Times New Roman" w:hAnsi="Times New Roman"/>
          <w:sz w:val="24"/>
        </w:rPr>
        <w:t>kháng</w:t>
      </w:r>
      <w:r>
        <w:rPr>
          <w:rFonts w:ascii="Times New Roman" w:eastAsia="Times New Roman" w:hAnsi="Times New Roman"/>
          <w:b/>
          <w:sz w:val="24"/>
        </w:rPr>
        <w:t xml:space="preserve"> </w:t>
      </w:r>
      <w:r>
        <w:rPr>
          <w:rFonts w:ascii="Times New Roman" w:eastAsia="Times New Roman" w:hAnsi="Times New Roman"/>
          <w:sz w:val="24"/>
        </w:rPr>
        <w:t>chiến</w:t>
      </w:r>
      <w:r>
        <w:rPr>
          <w:rFonts w:ascii="Times New Roman" w:eastAsia="Times New Roman" w:hAnsi="Times New Roman"/>
          <w:b/>
          <w:sz w:val="24"/>
        </w:rPr>
        <w:t xml:space="preserve"> </w:t>
      </w:r>
      <w:r>
        <w:rPr>
          <w:rFonts w:ascii="Times New Roman" w:eastAsia="Times New Roman" w:hAnsi="Times New Roman"/>
          <w:sz w:val="24"/>
        </w:rPr>
        <w:t>toàn</w:t>
      </w:r>
      <w:r>
        <w:rPr>
          <w:rFonts w:ascii="Times New Roman" w:eastAsia="Times New Roman" w:hAnsi="Times New Roman"/>
          <w:b/>
          <w:sz w:val="24"/>
        </w:rPr>
        <w:t xml:space="preserve"> </w:t>
      </w:r>
      <w:r>
        <w:rPr>
          <w:rFonts w:ascii="Times New Roman" w:eastAsia="Times New Roman" w:hAnsi="Times New Roman"/>
          <w:sz w:val="24"/>
        </w:rPr>
        <w:t>quốc chống thực</w:t>
      </w:r>
      <w:r>
        <w:rPr>
          <w:rFonts w:ascii="Times New Roman" w:eastAsia="Times New Roman" w:hAnsi="Times New Roman"/>
          <w:b/>
          <w:sz w:val="24"/>
        </w:rPr>
        <w:t xml:space="preserve"> </w:t>
      </w:r>
      <w:r>
        <w:rPr>
          <w:rFonts w:ascii="Times New Roman" w:eastAsia="Times New Roman" w:hAnsi="Times New Roman"/>
          <w:sz w:val="24"/>
        </w:rPr>
        <w:t>dân</w:t>
      </w:r>
      <w:r>
        <w:rPr>
          <w:rFonts w:ascii="Times New Roman" w:eastAsia="Times New Roman" w:hAnsi="Times New Roman"/>
          <w:b/>
          <w:sz w:val="24"/>
        </w:rPr>
        <w:t xml:space="preserve"> </w:t>
      </w:r>
      <w:r>
        <w:rPr>
          <w:rFonts w:ascii="Times New Roman" w:eastAsia="Times New Roman" w:hAnsi="Times New Roman"/>
          <w:sz w:val="24"/>
        </w:rPr>
        <w:t>Pháp.</w:t>
      </w:r>
    </w:p>
    <w:p w:rsidR="00050450" w:rsidRDefault="00050450" w:rsidP="00050450">
      <w:pPr>
        <w:spacing w:line="1" w:lineRule="exact"/>
        <w:rPr>
          <w:rFonts w:ascii="Times New Roman" w:eastAsia="Times New Roman" w:hAnsi="Times New Roman"/>
          <w:b/>
          <w:sz w:val="24"/>
        </w:rPr>
      </w:pPr>
    </w:p>
    <w:p w:rsidR="00050450" w:rsidRDefault="00050450" w:rsidP="00050450">
      <w:pPr>
        <w:numPr>
          <w:ilvl w:val="0"/>
          <w:numId w:val="1"/>
        </w:numPr>
        <w:tabs>
          <w:tab w:val="left" w:pos="150"/>
        </w:tabs>
        <w:spacing w:line="303" w:lineRule="auto"/>
        <w:ind w:left="10" w:hanging="10"/>
        <w:jc w:val="both"/>
        <w:rPr>
          <w:rFonts w:ascii="Times New Roman" w:eastAsia="Times New Roman" w:hAnsi="Times New Roman"/>
          <w:b/>
          <w:sz w:val="24"/>
        </w:rPr>
      </w:pPr>
      <w:r>
        <w:rPr>
          <w:rFonts w:ascii="Times New Roman" w:eastAsia="Times New Roman" w:hAnsi="Times New Roman"/>
          <w:b/>
          <w:sz w:val="24"/>
        </w:rPr>
        <w:t xml:space="preserve">Đáp án C: </w:t>
      </w:r>
      <w:r>
        <w:rPr>
          <w:rFonts w:ascii="Times New Roman" w:eastAsia="Times New Roman" w:hAnsi="Times New Roman"/>
          <w:sz w:val="24"/>
        </w:rPr>
        <w:t>từ năm</w:t>
      </w:r>
      <w:r>
        <w:rPr>
          <w:rFonts w:ascii="Times New Roman" w:eastAsia="Times New Roman" w:hAnsi="Times New Roman"/>
          <w:b/>
          <w:sz w:val="24"/>
        </w:rPr>
        <w:t xml:space="preserve"> </w:t>
      </w:r>
      <w:r>
        <w:rPr>
          <w:rFonts w:ascii="Times New Roman" w:eastAsia="Times New Roman" w:hAnsi="Times New Roman"/>
          <w:sz w:val="24"/>
        </w:rPr>
        <w:t>1947</w:t>
      </w:r>
      <w:r>
        <w:rPr>
          <w:rFonts w:ascii="Times New Roman" w:eastAsia="Times New Roman" w:hAnsi="Times New Roman"/>
          <w:b/>
          <w:sz w:val="24"/>
        </w:rPr>
        <w:t xml:space="preserve"> </w:t>
      </w:r>
      <w:r>
        <w:rPr>
          <w:rFonts w:ascii="Times New Roman" w:eastAsia="Times New Roman" w:hAnsi="Times New Roman"/>
          <w:sz w:val="24"/>
        </w:rPr>
        <w:t>Mĩ bắt đầu</w:t>
      </w:r>
      <w:r>
        <w:rPr>
          <w:rFonts w:ascii="Times New Roman" w:eastAsia="Times New Roman" w:hAnsi="Times New Roman"/>
          <w:b/>
          <w:sz w:val="24"/>
        </w:rPr>
        <w:t xml:space="preserve"> </w:t>
      </w:r>
      <w:r>
        <w:rPr>
          <w:rFonts w:ascii="Times New Roman" w:eastAsia="Times New Roman" w:hAnsi="Times New Roman"/>
          <w:sz w:val="24"/>
        </w:rPr>
        <w:t>can</w:t>
      </w:r>
      <w:r>
        <w:rPr>
          <w:rFonts w:ascii="Times New Roman" w:eastAsia="Times New Roman" w:hAnsi="Times New Roman"/>
          <w:b/>
          <w:sz w:val="24"/>
        </w:rPr>
        <w:t xml:space="preserve"> </w:t>
      </w:r>
      <w:r>
        <w:rPr>
          <w:rFonts w:ascii="Times New Roman" w:eastAsia="Times New Roman" w:hAnsi="Times New Roman"/>
          <w:sz w:val="24"/>
        </w:rPr>
        <w:t>thiệp</w:t>
      </w:r>
      <w:r>
        <w:rPr>
          <w:rFonts w:ascii="Times New Roman" w:eastAsia="Times New Roman" w:hAnsi="Times New Roman"/>
          <w:b/>
          <w:sz w:val="24"/>
        </w:rPr>
        <w:t xml:space="preserve"> </w:t>
      </w:r>
      <w:r>
        <w:rPr>
          <w:rFonts w:ascii="Times New Roman" w:eastAsia="Times New Roman" w:hAnsi="Times New Roman"/>
          <w:sz w:val="24"/>
        </w:rPr>
        <w:t>vào</w:t>
      </w:r>
      <w:r>
        <w:rPr>
          <w:rFonts w:ascii="Times New Roman" w:eastAsia="Times New Roman" w:hAnsi="Times New Roman"/>
          <w:b/>
          <w:sz w:val="24"/>
        </w:rPr>
        <w:t xml:space="preserve"> </w:t>
      </w:r>
      <w:r>
        <w:rPr>
          <w:rFonts w:ascii="Times New Roman" w:eastAsia="Times New Roman" w:hAnsi="Times New Roman"/>
          <w:sz w:val="24"/>
        </w:rPr>
        <w:t>chiến</w:t>
      </w:r>
      <w:r>
        <w:rPr>
          <w:rFonts w:ascii="Times New Roman" w:eastAsia="Times New Roman" w:hAnsi="Times New Roman"/>
          <w:b/>
          <w:sz w:val="24"/>
        </w:rPr>
        <w:t xml:space="preserve"> </w:t>
      </w:r>
      <w:r>
        <w:rPr>
          <w:rFonts w:ascii="Times New Roman" w:eastAsia="Times New Roman" w:hAnsi="Times New Roman"/>
          <w:sz w:val="24"/>
        </w:rPr>
        <w:t>tranh</w:t>
      </w:r>
      <w:r>
        <w:rPr>
          <w:rFonts w:ascii="Times New Roman" w:eastAsia="Times New Roman" w:hAnsi="Times New Roman"/>
          <w:b/>
          <w:sz w:val="24"/>
        </w:rPr>
        <w:t xml:space="preserve"> </w:t>
      </w:r>
      <w:r>
        <w:rPr>
          <w:rFonts w:ascii="Times New Roman" w:eastAsia="Times New Roman" w:hAnsi="Times New Roman"/>
          <w:sz w:val="24"/>
        </w:rPr>
        <w:t>Việt</w:t>
      </w:r>
      <w:r>
        <w:rPr>
          <w:rFonts w:ascii="Times New Roman" w:eastAsia="Times New Roman" w:hAnsi="Times New Roman"/>
          <w:b/>
          <w:sz w:val="24"/>
        </w:rPr>
        <w:t xml:space="preserve"> </w:t>
      </w:r>
      <w:r>
        <w:rPr>
          <w:rFonts w:ascii="Times New Roman" w:eastAsia="Times New Roman" w:hAnsi="Times New Roman"/>
          <w:sz w:val="24"/>
        </w:rPr>
        <w:t>Nam,</w:t>
      </w:r>
      <w:r>
        <w:rPr>
          <w:rFonts w:ascii="Times New Roman" w:eastAsia="Times New Roman" w:hAnsi="Times New Roman"/>
          <w:b/>
          <w:sz w:val="24"/>
        </w:rPr>
        <w:t xml:space="preserve"> </w:t>
      </w:r>
      <w:r>
        <w:rPr>
          <w:rFonts w:ascii="Times New Roman" w:eastAsia="Times New Roman" w:hAnsi="Times New Roman"/>
          <w:sz w:val="24"/>
        </w:rPr>
        <w:t>đặc biệt</w:t>
      </w:r>
      <w:r>
        <w:rPr>
          <w:rFonts w:ascii="Times New Roman" w:eastAsia="Times New Roman" w:hAnsi="Times New Roman"/>
          <w:b/>
          <w:sz w:val="24"/>
        </w:rPr>
        <w:t xml:space="preserve"> </w:t>
      </w:r>
      <w:r>
        <w:rPr>
          <w:rFonts w:ascii="Times New Roman" w:eastAsia="Times New Roman" w:hAnsi="Times New Roman"/>
          <w:sz w:val="24"/>
        </w:rPr>
        <w:t>là</w:t>
      </w:r>
      <w:r>
        <w:rPr>
          <w:rFonts w:ascii="Times New Roman" w:eastAsia="Times New Roman" w:hAnsi="Times New Roman"/>
          <w:b/>
          <w:sz w:val="24"/>
        </w:rPr>
        <w:t xml:space="preserve"> </w:t>
      </w:r>
      <w:r>
        <w:rPr>
          <w:rFonts w:ascii="Times New Roman" w:eastAsia="Times New Roman" w:hAnsi="Times New Roman"/>
          <w:sz w:val="24"/>
        </w:rPr>
        <w:t>từ năm</w:t>
      </w:r>
      <w:r>
        <w:rPr>
          <w:rFonts w:ascii="Times New Roman" w:eastAsia="Times New Roman" w:hAnsi="Times New Roman"/>
          <w:b/>
          <w:sz w:val="24"/>
        </w:rPr>
        <w:t xml:space="preserve"> </w:t>
      </w:r>
      <w:r>
        <w:rPr>
          <w:rFonts w:ascii="Times New Roman" w:eastAsia="Times New Roman" w:hAnsi="Times New Roman"/>
          <w:sz w:val="24"/>
        </w:rPr>
        <w:t>1949, khi</w:t>
      </w:r>
      <w:r>
        <w:rPr>
          <w:rFonts w:ascii="Times New Roman" w:eastAsia="Times New Roman" w:hAnsi="Times New Roman"/>
          <w:b/>
          <w:sz w:val="24"/>
        </w:rPr>
        <w:t xml:space="preserve"> </w:t>
      </w:r>
      <w:r>
        <w:rPr>
          <w:rFonts w:ascii="Times New Roman" w:eastAsia="Times New Roman" w:hAnsi="Times New Roman"/>
          <w:sz w:val="24"/>
        </w:rPr>
        <w:t>Mĩ</w:t>
      </w:r>
      <w:r>
        <w:rPr>
          <w:rFonts w:ascii="Times New Roman" w:eastAsia="Times New Roman" w:hAnsi="Times New Roman"/>
          <w:b/>
          <w:sz w:val="24"/>
        </w:rPr>
        <w:t xml:space="preserve"> </w:t>
      </w:r>
      <w:r>
        <w:rPr>
          <w:rFonts w:ascii="Times New Roman" w:eastAsia="Times New Roman" w:hAnsi="Times New Roman"/>
          <w:sz w:val="24"/>
        </w:rPr>
        <w:t>ủng hộ kế hoạch Rơve của thực Pháp thì Mĩ mới bắt đầu can thiệp sâu vào chiến tranh Việt Nam, bắt đầu viện trợ về kinh tế và quân sự cho Pháp.</w:t>
      </w:r>
    </w:p>
    <w:p w:rsidR="00050450" w:rsidRDefault="00050450" w:rsidP="00050450">
      <w:pPr>
        <w:spacing w:line="2" w:lineRule="exact"/>
        <w:rPr>
          <w:rFonts w:ascii="Times New Roman" w:eastAsia="Times New Roman" w:hAnsi="Times New Roman"/>
        </w:rPr>
      </w:pPr>
    </w:p>
    <w:p w:rsidR="00050450" w:rsidRDefault="00050450" w:rsidP="00050450">
      <w:pPr>
        <w:spacing w:line="306" w:lineRule="auto"/>
        <w:ind w:left="10"/>
        <w:rPr>
          <w:rFonts w:ascii="Times New Roman" w:eastAsia="Times New Roman" w:hAnsi="Times New Roman"/>
          <w:b/>
          <w:i/>
          <w:sz w:val="24"/>
        </w:rPr>
      </w:pPr>
      <w:r>
        <w:rPr>
          <w:rFonts w:ascii="Times New Roman" w:eastAsia="Times New Roman" w:hAnsi="Times New Roman"/>
          <w:b/>
          <w:i/>
          <w:sz w:val="24"/>
        </w:rPr>
        <w:t>=&gt; Đây không phải là nguyên nhân dẫn đến bùng nổ cuộc kháng chiến toàn quốc chống thực dân Pháp.</w:t>
      </w:r>
    </w:p>
    <w:p w:rsidR="00050450" w:rsidRDefault="00050450" w:rsidP="00050450">
      <w:pPr>
        <w:spacing w:line="1" w:lineRule="exact"/>
        <w:rPr>
          <w:rFonts w:ascii="Times New Roman" w:eastAsia="Times New Roman" w:hAnsi="Times New Roman"/>
        </w:rPr>
      </w:pPr>
    </w:p>
    <w:p w:rsidR="00050450" w:rsidRDefault="00050450" w:rsidP="00050450">
      <w:pPr>
        <w:spacing w:line="0" w:lineRule="atLeast"/>
        <w:ind w:left="10"/>
        <w:rPr>
          <w:rFonts w:ascii="Times New Roman" w:eastAsia="Times New Roman" w:hAnsi="Times New Roman"/>
          <w:b/>
          <w:sz w:val="24"/>
        </w:rPr>
      </w:pPr>
      <w:r>
        <w:rPr>
          <w:rFonts w:ascii="Times New Roman" w:eastAsia="Times New Roman" w:hAnsi="Times New Roman"/>
          <w:b/>
          <w:sz w:val="24"/>
        </w:rPr>
        <w:t>Câu 2: Đáp án D</w:t>
      </w:r>
    </w:p>
    <w:p w:rsidR="00050450" w:rsidRDefault="00050450" w:rsidP="00050450">
      <w:pPr>
        <w:spacing w:line="190" w:lineRule="exact"/>
        <w:rPr>
          <w:rFonts w:ascii="Times New Roman" w:eastAsia="Times New Roman" w:hAnsi="Times New Roman"/>
        </w:rPr>
      </w:pPr>
    </w:p>
    <w:p w:rsidR="00050450" w:rsidRDefault="00050450" w:rsidP="00050450">
      <w:pPr>
        <w:spacing w:line="0" w:lineRule="atLeast"/>
        <w:ind w:left="10"/>
        <w:rPr>
          <w:rFonts w:ascii="Times New Roman" w:eastAsia="Times New Roman" w:hAnsi="Times New Roman"/>
          <w:sz w:val="24"/>
        </w:rPr>
      </w:pPr>
      <w:r>
        <w:rPr>
          <w:rFonts w:ascii="Times New Roman" w:eastAsia="Times New Roman" w:hAnsi="Times New Roman"/>
          <w:sz w:val="24"/>
        </w:rPr>
        <w:t>Đoạn trên được trích trong “</w:t>
      </w:r>
      <w:r>
        <w:rPr>
          <w:rFonts w:ascii="Times New Roman" w:eastAsia="Times New Roman" w:hAnsi="Times New Roman"/>
          <w:i/>
          <w:sz w:val="24"/>
        </w:rPr>
        <w:t>Lời</w:t>
      </w:r>
      <w:r>
        <w:rPr>
          <w:rFonts w:ascii="Times New Roman" w:eastAsia="Times New Roman" w:hAnsi="Times New Roman"/>
          <w:sz w:val="24"/>
        </w:rPr>
        <w:t xml:space="preserve"> </w:t>
      </w:r>
      <w:r>
        <w:rPr>
          <w:rFonts w:ascii="Times New Roman" w:eastAsia="Times New Roman" w:hAnsi="Times New Roman"/>
          <w:i/>
          <w:sz w:val="24"/>
        </w:rPr>
        <w:t>kêu</w:t>
      </w:r>
      <w:r>
        <w:rPr>
          <w:rFonts w:ascii="Times New Roman" w:eastAsia="Times New Roman" w:hAnsi="Times New Roman"/>
          <w:sz w:val="24"/>
        </w:rPr>
        <w:t xml:space="preserve"> </w:t>
      </w:r>
      <w:r>
        <w:rPr>
          <w:rFonts w:ascii="Times New Roman" w:eastAsia="Times New Roman" w:hAnsi="Times New Roman"/>
          <w:i/>
          <w:sz w:val="24"/>
        </w:rPr>
        <w:t>gọi</w:t>
      </w:r>
      <w:r>
        <w:rPr>
          <w:rFonts w:ascii="Times New Roman" w:eastAsia="Times New Roman" w:hAnsi="Times New Roman"/>
          <w:sz w:val="24"/>
        </w:rPr>
        <w:t xml:space="preserve"> </w:t>
      </w:r>
      <w:r>
        <w:rPr>
          <w:rFonts w:ascii="Times New Roman" w:eastAsia="Times New Roman" w:hAnsi="Times New Roman"/>
          <w:i/>
          <w:sz w:val="24"/>
        </w:rPr>
        <w:t>toàn</w:t>
      </w:r>
      <w:r>
        <w:rPr>
          <w:rFonts w:ascii="Times New Roman" w:eastAsia="Times New Roman" w:hAnsi="Times New Roman"/>
          <w:sz w:val="24"/>
        </w:rPr>
        <w:t xml:space="preserve"> </w:t>
      </w:r>
      <w:r>
        <w:rPr>
          <w:rFonts w:ascii="Times New Roman" w:eastAsia="Times New Roman" w:hAnsi="Times New Roman"/>
          <w:i/>
          <w:sz w:val="24"/>
        </w:rPr>
        <w:t>quốc</w:t>
      </w:r>
      <w:r>
        <w:rPr>
          <w:rFonts w:ascii="Times New Roman" w:eastAsia="Times New Roman" w:hAnsi="Times New Roman"/>
          <w:sz w:val="24"/>
        </w:rPr>
        <w:t xml:space="preserve"> </w:t>
      </w:r>
      <w:r>
        <w:rPr>
          <w:rFonts w:ascii="Times New Roman" w:eastAsia="Times New Roman" w:hAnsi="Times New Roman"/>
          <w:i/>
          <w:sz w:val="24"/>
        </w:rPr>
        <w:t>kháng</w:t>
      </w:r>
      <w:r>
        <w:rPr>
          <w:rFonts w:ascii="Times New Roman" w:eastAsia="Times New Roman" w:hAnsi="Times New Roman"/>
          <w:sz w:val="24"/>
        </w:rPr>
        <w:t xml:space="preserve"> </w:t>
      </w:r>
      <w:r>
        <w:rPr>
          <w:rFonts w:ascii="Times New Roman" w:eastAsia="Times New Roman" w:hAnsi="Times New Roman"/>
          <w:i/>
          <w:sz w:val="24"/>
        </w:rPr>
        <w:t>chiến”</w:t>
      </w:r>
      <w:r>
        <w:rPr>
          <w:rFonts w:ascii="Times New Roman" w:eastAsia="Times New Roman" w:hAnsi="Times New Roman"/>
          <w:sz w:val="24"/>
        </w:rPr>
        <w:t xml:space="preserve"> của chủ tịch Hồ Chí Minh (19-12-1946).</w:t>
      </w:r>
    </w:p>
    <w:p w:rsidR="00050450" w:rsidRDefault="00050450" w:rsidP="00050450">
      <w:pPr>
        <w:spacing w:line="99" w:lineRule="exact"/>
        <w:rPr>
          <w:rFonts w:ascii="Times New Roman" w:eastAsia="Times New Roman" w:hAnsi="Times New Roman"/>
        </w:rPr>
      </w:pPr>
    </w:p>
    <w:p w:rsidR="00050450" w:rsidRDefault="00050450" w:rsidP="00050450">
      <w:pPr>
        <w:spacing w:line="0" w:lineRule="atLeast"/>
        <w:ind w:left="10"/>
        <w:rPr>
          <w:rFonts w:ascii="Times New Roman" w:eastAsia="Times New Roman" w:hAnsi="Times New Roman"/>
          <w:b/>
          <w:sz w:val="24"/>
        </w:rPr>
      </w:pPr>
      <w:r>
        <w:rPr>
          <w:rFonts w:ascii="Times New Roman" w:eastAsia="Times New Roman" w:hAnsi="Times New Roman"/>
          <w:b/>
          <w:sz w:val="24"/>
        </w:rPr>
        <w:t>Câu 3: Đáp án D</w:t>
      </w:r>
    </w:p>
    <w:p w:rsidR="00050450" w:rsidRDefault="00050450" w:rsidP="00050450">
      <w:pPr>
        <w:spacing w:line="190" w:lineRule="exact"/>
        <w:rPr>
          <w:rFonts w:ascii="Times New Roman" w:eastAsia="Times New Roman" w:hAnsi="Times New Roman"/>
        </w:rPr>
      </w:pPr>
    </w:p>
    <w:p w:rsidR="00050450" w:rsidRDefault="00050450" w:rsidP="00050450">
      <w:pPr>
        <w:spacing w:line="308" w:lineRule="auto"/>
        <w:ind w:left="10"/>
        <w:rPr>
          <w:rFonts w:ascii="Times New Roman" w:eastAsia="Times New Roman" w:hAnsi="Times New Roman"/>
          <w:sz w:val="24"/>
        </w:rPr>
      </w:pPr>
      <w:r>
        <w:rPr>
          <w:rFonts w:ascii="Times New Roman" w:eastAsia="Times New Roman" w:hAnsi="Times New Roman"/>
          <w:sz w:val="24"/>
        </w:rPr>
        <w:t>Từ cuộc đấu tranh ngoại giao sau Cách mạng tháng Tám năm 1945, Đảng ta đã rút ra bài học kinh nghiệm về cuộc đấu tranh bảo vệ chủ quyền tổ quốc hiện nay gồm:</w:t>
      </w:r>
    </w:p>
    <w:p w:rsidR="00050450" w:rsidRDefault="00050450" w:rsidP="00050450">
      <w:pPr>
        <w:spacing w:line="2" w:lineRule="exact"/>
        <w:rPr>
          <w:rFonts w:ascii="Times New Roman" w:eastAsia="Times New Roman" w:hAnsi="Times New Roman"/>
        </w:rPr>
      </w:pPr>
    </w:p>
    <w:p w:rsidR="00050450" w:rsidRDefault="00050450" w:rsidP="00050450">
      <w:pPr>
        <w:numPr>
          <w:ilvl w:val="0"/>
          <w:numId w:val="2"/>
        </w:numPr>
        <w:tabs>
          <w:tab w:val="left" w:pos="150"/>
        </w:tabs>
        <w:spacing w:line="308" w:lineRule="auto"/>
        <w:ind w:left="10" w:hanging="10"/>
        <w:rPr>
          <w:rFonts w:ascii="Times New Roman" w:eastAsia="Times New Roman" w:hAnsi="Times New Roman"/>
          <w:sz w:val="24"/>
        </w:rPr>
      </w:pPr>
      <w:r>
        <w:rPr>
          <w:rFonts w:ascii="Times New Roman" w:eastAsia="Times New Roman" w:hAnsi="Times New Roman"/>
          <w:b/>
          <w:i/>
          <w:sz w:val="24"/>
        </w:rPr>
        <w:t>Cứng rắn về nguyên tắc</w:t>
      </w:r>
      <w:r>
        <w:rPr>
          <w:rFonts w:ascii="Times New Roman" w:eastAsia="Times New Roman" w:hAnsi="Times New Roman"/>
          <w:sz w:val="24"/>
        </w:rPr>
        <w:t>: dù</w:t>
      </w:r>
      <w:r>
        <w:rPr>
          <w:rFonts w:ascii="Times New Roman" w:eastAsia="Times New Roman" w:hAnsi="Times New Roman"/>
          <w:b/>
          <w:i/>
          <w:sz w:val="24"/>
        </w:rPr>
        <w:t xml:space="preserve"> </w:t>
      </w:r>
      <w:r>
        <w:rPr>
          <w:rFonts w:ascii="Times New Roman" w:eastAsia="Times New Roman" w:hAnsi="Times New Roman"/>
          <w:sz w:val="24"/>
        </w:rPr>
        <w:t>nhượng bộ với</w:t>
      </w:r>
      <w:r>
        <w:rPr>
          <w:rFonts w:ascii="Times New Roman" w:eastAsia="Times New Roman" w:hAnsi="Times New Roman"/>
          <w:b/>
          <w:i/>
          <w:sz w:val="24"/>
        </w:rPr>
        <w:t xml:space="preserve"> </w:t>
      </w:r>
      <w:r>
        <w:rPr>
          <w:rFonts w:ascii="Times New Roman" w:eastAsia="Times New Roman" w:hAnsi="Times New Roman"/>
          <w:sz w:val="24"/>
        </w:rPr>
        <w:t>Pháp và Trung Hoa Dân</w:t>
      </w:r>
      <w:r>
        <w:rPr>
          <w:rFonts w:ascii="Times New Roman" w:eastAsia="Times New Roman" w:hAnsi="Times New Roman"/>
          <w:b/>
          <w:i/>
          <w:sz w:val="24"/>
        </w:rPr>
        <w:t xml:space="preserve"> </w:t>
      </w:r>
      <w:r>
        <w:rPr>
          <w:rFonts w:ascii="Times New Roman" w:eastAsia="Times New Roman" w:hAnsi="Times New Roman"/>
          <w:sz w:val="24"/>
        </w:rPr>
        <w:t>Quốc ở từng thời</w:t>
      </w:r>
      <w:r>
        <w:rPr>
          <w:rFonts w:ascii="Times New Roman" w:eastAsia="Times New Roman" w:hAnsi="Times New Roman"/>
          <w:b/>
          <w:i/>
          <w:sz w:val="24"/>
        </w:rPr>
        <w:t xml:space="preserve"> </w:t>
      </w:r>
      <w:r>
        <w:rPr>
          <w:rFonts w:ascii="Times New Roman" w:eastAsia="Times New Roman" w:hAnsi="Times New Roman"/>
          <w:sz w:val="24"/>
        </w:rPr>
        <w:t>kì</w:t>
      </w:r>
      <w:r>
        <w:rPr>
          <w:rFonts w:ascii="Times New Roman" w:eastAsia="Times New Roman" w:hAnsi="Times New Roman"/>
          <w:b/>
          <w:i/>
          <w:sz w:val="24"/>
        </w:rPr>
        <w:t xml:space="preserve"> </w:t>
      </w:r>
      <w:r>
        <w:rPr>
          <w:rFonts w:ascii="Times New Roman" w:eastAsia="Times New Roman" w:hAnsi="Times New Roman"/>
          <w:sz w:val="24"/>
        </w:rPr>
        <w:t>những Đảng</w:t>
      </w:r>
      <w:r>
        <w:rPr>
          <w:rFonts w:ascii="Times New Roman" w:eastAsia="Times New Roman" w:hAnsi="Times New Roman"/>
          <w:b/>
          <w:i/>
          <w:sz w:val="24"/>
        </w:rPr>
        <w:t xml:space="preserve"> </w:t>
      </w:r>
      <w:r>
        <w:rPr>
          <w:rFonts w:ascii="Times New Roman" w:eastAsia="Times New Roman" w:hAnsi="Times New Roman"/>
          <w:sz w:val="24"/>
        </w:rPr>
        <w:t>và chính phủ luôn tuân thủ nguyên tắc: không đánh mất độc lập dân tộc.</w:t>
      </w:r>
    </w:p>
    <w:p w:rsidR="00050450" w:rsidRDefault="00050450" w:rsidP="00050450">
      <w:pPr>
        <w:spacing w:line="3" w:lineRule="exact"/>
        <w:rPr>
          <w:rFonts w:ascii="Times New Roman" w:eastAsia="Times New Roman" w:hAnsi="Times New Roman"/>
          <w:sz w:val="24"/>
        </w:rPr>
      </w:pPr>
    </w:p>
    <w:p w:rsidR="00050450" w:rsidRDefault="00050450" w:rsidP="00050450">
      <w:pPr>
        <w:numPr>
          <w:ilvl w:val="0"/>
          <w:numId w:val="2"/>
        </w:numPr>
        <w:tabs>
          <w:tab w:val="left" w:pos="150"/>
        </w:tabs>
        <w:spacing w:line="0" w:lineRule="atLeast"/>
        <w:ind w:left="150" w:hanging="150"/>
        <w:rPr>
          <w:rFonts w:ascii="Times New Roman" w:eastAsia="Times New Roman" w:hAnsi="Times New Roman"/>
          <w:sz w:val="24"/>
        </w:rPr>
      </w:pPr>
      <w:r>
        <w:rPr>
          <w:rFonts w:ascii="Times New Roman" w:eastAsia="Times New Roman" w:hAnsi="Times New Roman"/>
          <w:b/>
          <w:i/>
          <w:sz w:val="24"/>
        </w:rPr>
        <w:t>Mềm dẻo về sách lược:</w:t>
      </w:r>
    </w:p>
    <w:p w:rsidR="00050450" w:rsidRDefault="00050450" w:rsidP="00050450">
      <w:pPr>
        <w:spacing w:line="101" w:lineRule="exact"/>
        <w:rPr>
          <w:rFonts w:ascii="Times New Roman" w:eastAsia="Times New Roman" w:hAnsi="Times New Roman"/>
        </w:rPr>
      </w:pPr>
    </w:p>
    <w:p w:rsidR="00050450" w:rsidRDefault="00050450" w:rsidP="00050450">
      <w:pPr>
        <w:numPr>
          <w:ilvl w:val="0"/>
          <w:numId w:val="3"/>
        </w:numPr>
        <w:tabs>
          <w:tab w:val="left" w:pos="190"/>
        </w:tabs>
        <w:spacing w:line="0" w:lineRule="atLeast"/>
        <w:ind w:left="190" w:hanging="190"/>
        <w:rPr>
          <w:rFonts w:ascii="Times New Roman" w:eastAsia="Times New Roman" w:hAnsi="Times New Roman"/>
          <w:sz w:val="24"/>
        </w:rPr>
      </w:pPr>
      <w:r>
        <w:rPr>
          <w:rFonts w:ascii="Times New Roman" w:eastAsia="Times New Roman" w:hAnsi="Times New Roman"/>
          <w:sz w:val="24"/>
        </w:rPr>
        <w:t>Trước 6/3/1946: Đảng chủ trương hòa hoãn với Trung Hoa Dân Quốc để tập trung đánh Pháp ở miền</w:t>
      </w:r>
    </w:p>
    <w:p w:rsidR="00050450" w:rsidRDefault="00050450" w:rsidP="00050450">
      <w:pPr>
        <w:spacing w:line="55" w:lineRule="exact"/>
        <w:rPr>
          <w:rFonts w:ascii="Times New Roman" w:eastAsia="Times New Roman" w:hAnsi="Times New Roman"/>
          <w:sz w:val="24"/>
        </w:rPr>
      </w:pPr>
    </w:p>
    <w:p w:rsidR="00050450" w:rsidRDefault="00050450" w:rsidP="00050450">
      <w:pPr>
        <w:spacing w:line="0" w:lineRule="atLeast"/>
        <w:ind w:left="10"/>
        <w:rPr>
          <w:rFonts w:ascii="Times New Roman" w:eastAsia="Times New Roman" w:hAnsi="Times New Roman"/>
          <w:sz w:val="24"/>
        </w:rPr>
      </w:pPr>
      <w:r>
        <w:rPr>
          <w:rFonts w:ascii="Times New Roman" w:eastAsia="Times New Roman" w:hAnsi="Times New Roman"/>
          <w:sz w:val="24"/>
        </w:rPr>
        <w:t>Nam.</w:t>
      </w:r>
    </w:p>
    <w:p w:rsidR="00050450" w:rsidRDefault="00050450" w:rsidP="0005045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-67945</wp:posOffset>
            </wp:positionH>
            <wp:positionV relativeFrom="paragraph">
              <wp:posOffset>593725</wp:posOffset>
            </wp:positionV>
            <wp:extent cx="661987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9875" cy="6350"/>
                    </a:xfrm>
                    <a:prstGeom prst="rect">
                      <a:avLst/>
                    </a:prstGeom>
                    <a:noFill/>
                  </pic:spPr>
                </pic:pic>
              </a:graphicData>
            </a:graphic>
            <wp14:sizeRelH relativeFrom="page">
              <wp14:pctWidth>0</wp14:pctWidth>
            </wp14:sizeRelH>
            <wp14:sizeRelV relativeFrom="page">
              <wp14:pctHeight>0</wp14:pctHeight>
            </wp14:sizeRelV>
          </wp:anchor>
        </w:drawing>
      </w:r>
    </w:p>
    <w:p w:rsidR="00050450" w:rsidRDefault="00050450" w:rsidP="00050450">
      <w:pPr>
        <w:spacing w:line="20" w:lineRule="exact"/>
        <w:rPr>
          <w:rFonts w:ascii="Times New Roman" w:eastAsia="Times New Roman" w:hAnsi="Times New Roman"/>
        </w:rPr>
        <w:sectPr w:rsidR="00050450">
          <w:pgSz w:w="11900" w:h="16834"/>
          <w:pgMar w:top="822" w:right="849" w:bottom="71" w:left="850" w:header="0" w:footer="0" w:gutter="0"/>
          <w:cols w:space="0" w:equalWidth="0">
            <w:col w:w="10210"/>
          </w:cols>
          <w:docGrid w:linePitch="360"/>
        </w:sectPr>
      </w:pPr>
    </w:p>
    <w:p w:rsidR="00050450" w:rsidRDefault="00050450" w:rsidP="00050450">
      <w:pPr>
        <w:spacing w:line="200" w:lineRule="exact"/>
        <w:rPr>
          <w:rFonts w:ascii="Times New Roman" w:eastAsia="Times New Roman" w:hAnsi="Times New Roman"/>
        </w:rPr>
      </w:pPr>
    </w:p>
    <w:p w:rsidR="00050450" w:rsidRDefault="00050450" w:rsidP="00050450">
      <w:pPr>
        <w:spacing w:line="200" w:lineRule="exact"/>
        <w:rPr>
          <w:rFonts w:ascii="Times New Roman" w:eastAsia="Times New Roman" w:hAnsi="Times New Roman"/>
        </w:rPr>
      </w:pPr>
    </w:p>
    <w:p w:rsidR="00050450" w:rsidRDefault="00050450" w:rsidP="00050450">
      <w:pPr>
        <w:spacing w:line="200" w:lineRule="exact"/>
        <w:rPr>
          <w:rFonts w:ascii="Times New Roman" w:eastAsia="Times New Roman" w:hAnsi="Times New Roman"/>
        </w:rPr>
      </w:pPr>
    </w:p>
    <w:p w:rsidR="00050450" w:rsidRDefault="00050450" w:rsidP="00050450">
      <w:pPr>
        <w:spacing w:line="361" w:lineRule="exact"/>
        <w:rPr>
          <w:rFonts w:ascii="Times New Roman" w:eastAsia="Times New Roman" w:hAnsi="Times New Roman"/>
        </w:rPr>
      </w:pPr>
    </w:p>
    <w:p w:rsidR="00050450" w:rsidRDefault="00050450" w:rsidP="00050450">
      <w:pPr>
        <w:spacing w:line="0" w:lineRule="atLeast"/>
        <w:ind w:left="9450"/>
        <w:rPr>
          <w:rFonts w:ascii="Times New Roman" w:eastAsia="Times New Roman" w:hAnsi="Times New Roman"/>
          <w:sz w:val="24"/>
        </w:rPr>
      </w:pPr>
      <w:r>
        <w:rPr>
          <w:rFonts w:ascii="Times New Roman" w:eastAsia="Times New Roman" w:hAnsi="Times New Roman"/>
          <w:sz w:val="24"/>
        </w:rPr>
        <w:t>Trang 7</w:t>
      </w:r>
    </w:p>
    <w:p w:rsidR="00050450" w:rsidRDefault="00050450" w:rsidP="00050450">
      <w:pPr>
        <w:spacing w:line="0" w:lineRule="atLeast"/>
        <w:ind w:left="9450"/>
        <w:rPr>
          <w:rFonts w:ascii="Times New Roman" w:eastAsia="Times New Roman" w:hAnsi="Times New Roman"/>
          <w:sz w:val="24"/>
        </w:rPr>
        <w:sectPr w:rsidR="00050450">
          <w:type w:val="continuous"/>
          <w:pgSz w:w="11900" w:h="16834"/>
          <w:pgMar w:top="822" w:right="849" w:bottom="71" w:left="850" w:header="0" w:footer="0" w:gutter="0"/>
          <w:cols w:space="0" w:equalWidth="0">
            <w:col w:w="10210"/>
          </w:cols>
          <w:docGrid w:linePitch="360"/>
        </w:sectPr>
      </w:pPr>
    </w:p>
    <w:p w:rsidR="00050450" w:rsidRDefault="00050450" w:rsidP="00050450">
      <w:pPr>
        <w:numPr>
          <w:ilvl w:val="0"/>
          <w:numId w:val="4"/>
        </w:numPr>
        <w:tabs>
          <w:tab w:val="left" w:pos="239"/>
        </w:tabs>
        <w:spacing w:line="307" w:lineRule="auto"/>
        <w:ind w:left="10" w:hanging="10"/>
        <w:jc w:val="both"/>
        <w:rPr>
          <w:rFonts w:ascii="Times New Roman" w:eastAsia="Times New Roman" w:hAnsi="Times New Roman"/>
          <w:sz w:val="24"/>
        </w:rPr>
      </w:pPr>
      <w:bookmarkStart w:id="0" w:name="page8"/>
      <w:bookmarkEnd w:id="0"/>
      <w:r>
        <w:rPr>
          <w:rFonts w:ascii="Times New Roman" w:eastAsia="Times New Roman" w:hAnsi="Times New Roman"/>
          <w:noProof/>
          <w:sz w:val="24"/>
        </w:rPr>
        <w:lastRenderedPageBreak/>
        <w:drawing>
          <wp:anchor distT="0" distB="0" distL="114300" distR="114300" simplePos="0" relativeHeight="251660288" behindDoc="1" locked="0" layoutInCell="1" allowOverlap="1">
            <wp:simplePos x="0" y="0"/>
            <wp:positionH relativeFrom="page">
              <wp:posOffset>471170</wp:posOffset>
            </wp:positionH>
            <wp:positionV relativeFrom="page">
              <wp:posOffset>315595</wp:posOffset>
            </wp:positionV>
            <wp:extent cx="661987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98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rPr>
        <w:t>Khi Pháp và Trung Hoa Dân Quốc kí với nhau Hiêp ước Hoa – Pháp (28/2/1946) thì đảng đã chủ trương hòa hoãn với Pháp để đuổi một kẻ thù là Trung Hoa Dân Quốc. Nhằm có thời gian chuẩn bị và phát triển lực lượng, hướng cuộc đấu tranh vào một kẻ thù duy nhất là thực dân Pháp.</w:t>
      </w:r>
    </w:p>
    <w:p w:rsidR="003B6C51" w:rsidRDefault="003B6C51">
      <w:bookmarkStart w:id="1" w:name="_GoBack"/>
      <w:bookmarkEnd w:id="1"/>
    </w:p>
    <w:sectPr w:rsidR="003B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50"/>
    <w:rsid w:val="00050450"/>
    <w:rsid w:val="003B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A870-6929-424E-B9A9-35C93E49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5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2020-04-01T12:58:00Z</dcterms:created>
  <dcterms:modified xsi:type="dcterms:W3CDTF">2020-04-01T13:00:00Z</dcterms:modified>
</cp:coreProperties>
</file>