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320" w:rsidRDefault="00366320" w:rsidP="0036632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ĐÁP ÁN </w:t>
      </w:r>
      <w:r w:rsidRPr="00D363C3">
        <w:rPr>
          <w:rFonts w:ascii="Times New Roman" w:eastAsia="Times New Roman" w:hAnsi="Times New Roman" w:cs="Times New Roman"/>
          <w:b/>
          <w:sz w:val="26"/>
          <w:szCs w:val="26"/>
        </w:rPr>
        <w:t>ĐỀ CƯƠNG ÔN TẬP MÔN SINH 10</w:t>
      </w:r>
    </w:p>
    <w:p w:rsidR="00366320" w:rsidRDefault="0036632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A. PHẦN TRẮC NGHIỆM</w:t>
      </w:r>
      <w:bookmarkStart w:id="0" w:name="_GoBack"/>
      <w:bookmarkEnd w:id="0"/>
    </w:p>
    <w:tbl>
      <w:tblPr>
        <w:tblStyle w:val="TableGrid"/>
        <w:tblW w:w="0" w:type="auto"/>
        <w:tblInd w:w="0" w:type="dxa"/>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366320" w:rsidTr="00366320">
        <w:tc>
          <w:tcPr>
            <w:tcW w:w="1079" w:type="dxa"/>
          </w:tcPr>
          <w:p w:rsidR="00366320" w:rsidRDefault="0036632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1A</w:t>
            </w:r>
          </w:p>
        </w:tc>
        <w:tc>
          <w:tcPr>
            <w:tcW w:w="1079" w:type="dxa"/>
          </w:tcPr>
          <w:p w:rsidR="00366320" w:rsidRDefault="0036632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2C</w:t>
            </w:r>
          </w:p>
        </w:tc>
        <w:tc>
          <w:tcPr>
            <w:tcW w:w="1079" w:type="dxa"/>
          </w:tcPr>
          <w:p w:rsidR="00366320" w:rsidRDefault="0036632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3C</w:t>
            </w:r>
          </w:p>
        </w:tc>
        <w:tc>
          <w:tcPr>
            <w:tcW w:w="1079" w:type="dxa"/>
          </w:tcPr>
          <w:p w:rsidR="00366320" w:rsidRDefault="0036632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4C</w:t>
            </w:r>
          </w:p>
        </w:tc>
        <w:tc>
          <w:tcPr>
            <w:tcW w:w="1079" w:type="dxa"/>
          </w:tcPr>
          <w:p w:rsidR="00366320" w:rsidRDefault="0036632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5B</w:t>
            </w:r>
          </w:p>
        </w:tc>
        <w:tc>
          <w:tcPr>
            <w:tcW w:w="1079" w:type="dxa"/>
          </w:tcPr>
          <w:p w:rsidR="00366320" w:rsidRDefault="0036632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6D</w:t>
            </w:r>
          </w:p>
        </w:tc>
        <w:tc>
          <w:tcPr>
            <w:tcW w:w="1079" w:type="dxa"/>
          </w:tcPr>
          <w:p w:rsidR="00366320" w:rsidRDefault="0036632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7C</w:t>
            </w:r>
          </w:p>
        </w:tc>
        <w:tc>
          <w:tcPr>
            <w:tcW w:w="1079" w:type="dxa"/>
          </w:tcPr>
          <w:p w:rsidR="00366320" w:rsidRDefault="0036632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8B</w:t>
            </w:r>
          </w:p>
        </w:tc>
        <w:tc>
          <w:tcPr>
            <w:tcW w:w="1079" w:type="dxa"/>
          </w:tcPr>
          <w:p w:rsidR="00366320" w:rsidRDefault="0036632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9A</w:t>
            </w:r>
          </w:p>
        </w:tc>
        <w:tc>
          <w:tcPr>
            <w:tcW w:w="1079" w:type="dxa"/>
          </w:tcPr>
          <w:p w:rsidR="00366320" w:rsidRDefault="0036632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10A</w:t>
            </w:r>
          </w:p>
        </w:tc>
      </w:tr>
      <w:tr w:rsidR="00366320" w:rsidTr="00366320">
        <w:tc>
          <w:tcPr>
            <w:tcW w:w="1079" w:type="dxa"/>
          </w:tcPr>
          <w:p w:rsidR="00366320" w:rsidRDefault="0036632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11C</w:t>
            </w:r>
          </w:p>
        </w:tc>
        <w:tc>
          <w:tcPr>
            <w:tcW w:w="1079" w:type="dxa"/>
          </w:tcPr>
          <w:p w:rsidR="00366320" w:rsidRDefault="0036632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12C</w:t>
            </w:r>
          </w:p>
        </w:tc>
        <w:tc>
          <w:tcPr>
            <w:tcW w:w="1079" w:type="dxa"/>
          </w:tcPr>
          <w:p w:rsidR="00366320" w:rsidRDefault="0036632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13C</w:t>
            </w:r>
          </w:p>
        </w:tc>
        <w:tc>
          <w:tcPr>
            <w:tcW w:w="1079" w:type="dxa"/>
          </w:tcPr>
          <w:p w:rsidR="00366320" w:rsidRDefault="0036632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14D</w:t>
            </w:r>
          </w:p>
        </w:tc>
        <w:tc>
          <w:tcPr>
            <w:tcW w:w="1079" w:type="dxa"/>
          </w:tcPr>
          <w:p w:rsidR="00366320" w:rsidRDefault="0036632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15</w:t>
            </w:r>
            <w:r w:rsidR="00134BFC">
              <w:rPr>
                <w:rFonts w:ascii="Times New Roman" w:eastAsia="Times New Roman" w:hAnsi="Times New Roman" w:cs="Times New Roman"/>
                <w:b/>
                <w:sz w:val="26"/>
                <w:szCs w:val="26"/>
              </w:rPr>
              <w:t>D</w:t>
            </w:r>
          </w:p>
        </w:tc>
        <w:tc>
          <w:tcPr>
            <w:tcW w:w="1079" w:type="dxa"/>
          </w:tcPr>
          <w:p w:rsidR="00366320" w:rsidRDefault="00134BFC"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16C</w:t>
            </w:r>
          </w:p>
        </w:tc>
        <w:tc>
          <w:tcPr>
            <w:tcW w:w="1079" w:type="dxa"/>
          </w:tcPr>
          <w:p w:rsidR="00366320" w:rsidRDefault="00134BFC"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17D</w:t>
            </w:r>
          </w:p>
        </w:tc>
        <w:tc>
          <w:tcPr>
            <w:tcW w:w="1079" w:type="dxa"/>
          </w:tcPr>
          <w:p w:rsidR="00366320" w:rsidRDefault="00134BFC"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18D</w:t>
            </w:r>
          </w:p>
        </w:tc>
        <w:tc>
          <w:tcPr>
            <w:tcW w:w="1079" w:type="dxa"/>
          </w:tcPr>
          <w:p w:rsidR="00366320" w:rsidRDefault="00134BFC"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19C</w:t>
            </w:r>
          </w:p>
        </w:tc>
        <w:tc>
          <w:tcPr>
            <w:tcW w:w="1079" w:type="dxa"/>
          </w:tcPr>
          <w:p w:rsidR="00366320" w:rsidRDefault="00134BFC"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20D</w:t>
            </w:r>
          </w:p>
        </w:tc>
      </w:tr>
      <w:tr w:rsidR="00366320" w:rsidTr="00366320">
        <w:tc>
          <w:tcPr>
            <w:tcW w:w="1079" w:type="dxa"/>
          </w:tcPr>
          <w:p w:rsidR="00366320" w:rsidRDefault="00134BFC"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21B</w:t>
            </w:r>
          </w:p>
        </w:tc>
        <w:tc>
          <w:tcPr>
            <w:tcW w:w="1079" w:type="dxa"/>
          </w:tcPr>
          <w:p w:rsidR="00366320" w:rsidRDefault="00134BFC"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22A</w:t>
            </w:r>
          </w:p>
        </w:tc>
        <w:tc>
          <w:tcPr>
            <w:tcW w:w="1079" w:type="dxa"/>
          </w:tcPr>
          <w:p w:rsidR="00366320" w:rsidRDefault="00134BFC"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23C</w:t>
            </w:r>
          </w:p>
        </w:tc>
        <w:tc>
          <w:tcPr>
            <w:tcW w:w="1079" w:type="dxa"/>
          </w:tcPr>
          <w:p w:rsidR="00366320" w:rsidRDefault="00134BFC"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24A</w:t>
            </w:r>
          </w:p>
        </w:tc>
        <w:tc>
          <w:tcPr>
            <w:tcW w:w="1079" w:type="dxa"/>
          </w:tcPr>
          <w:p w:rsidR="00366320" w:rsidRDefault="00134BFC"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25A</w:t>
            </w:r>
          </w:p>
        </w:tc>
        <w:tc>
          <w:tcPr>
            <w:tcW w:w="1079" w:type="dxa"/>
          </w:tcPr>
          <w:p w:rsidR="00366320" w:rsidRDefault="00134BFC"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26A</w:t>
            </w:r>
          </w:p>
        </w:tc>
        <w:tc>
          <w:tcPr>
            <w:tcW w:w="1079" w:type="dxa"/>
          </w:tcPr>
          <w:p w:rsidR="00366320" w:rsidRDefault="00134BFC"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27C</w:t>
            </w:r>
          </w:p>
        </w:tc>
        <w:tc>
          <w:tcPr>
            <w:tcW w:w="1079" w:type="dxa"/>
          </w:tcPr>
          <w:p w:rsidR="00366320" w:rsidRDefault="00134BFC"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28B</w:t>
            </w:r>
          </w:p>
        </w:tc>
        <w:tc>
          <w:tcPr>
            <w:tcW w:w="1079" w:type="dxa"/>
          </w:tcPr>
          <w:p w:rsidR="00366320" w:rsidRDefault="00134BFC"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29B</w:t>
            </w:r>
          </w:p>
        </w:tc>
        <w:tc>
          <w:tcPr>
            <w:tcW w:w="1079" w:type="dxa"/>
          </w:tcPr>
          <w:p w:rsidR="00366320" w:rsidRDefault="00134BFC"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30</w:t>
            </w:r>
            <w:r w:rsidR="00986AD0">
              <w:rPr>
                <w:rFonts w:ascii="Times New Roman" w:eastAsia="Times New Roman" w:hAnsi="Times New Roman" w:cs="Times New Roman"/>
                <w:b/>
                <w:sz w:val="26"/>
                <w:szCs w:val="26"/>
              </w:rPr>
              <w:t>D</w:t>
            </w:r>
          </w:p>
        </w:tc>
      </w:tr>
      <w:tr w:rsidR="00366320" w:rsidTr="00366320">
        <w:tc>
          <w:tcPr>
            <w:tcW w:w="1079" w:type="dxa"/>
          </w:tcPr>
          <w:p w:rsidR="00366320" w:rsidRDefault="00986AD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31B</w:t>
            </w:r>
          </w:p>
        </w:tc>
        <w:tc>
          <w:tcPr>
            <w:tcW w:w="1079" w:type="dxa"/>
          </w:tcPr>
          <w:p w:rsidR="00366320" w:rsidRDefault="00986AD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32C</w:t>
            </w:r>
          </w:p>
        </w:tc>
        <w:tc>
          <w:tcPr>
            <w:tcW w:w="1079" w:type="dxa"/>
          </w:tcPr>
          <w:p w:rsidR="00366320" w:rsidRDefault="00986AD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33B</w:t>
            </w:r>
          </w:p>
        </w:tc>
        <w:tc>
          <w:tcPr>
            <w:tcW w:w="1079" w:type="dxa"/>
          </w:tcPr>
          <w:p w:rsidR="00366320" w:rsidRDefault="00986AD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34B</w:t>
            </w:r>
          </w:p>
        </w:tc>
        <w:tc>
          <w:tcPr>
            <w:tcW w:w="1079" w:type="dxa"/>
          </w:tcPr>
          <w:p w:rsidR="00366320" w:rsidRDefault="00986AD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35D</w:t>
            </w:r>
          </w:p>
        </w:tc>
        <w:tc>
          <w:tcPr>
            <w:tcW w:w="1079" w:type="dxa"/>
          </w:tcPr>
          <w:p w:rsidR="00366320" w:rsidRDefault="00986AD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36C</w:t>
            </w:r>
          </w:p>
        </w:tc>
        <w:tc>
          <w:tcPr>
            <w:tcW w:w="1079" w:type="dxa"/>
          </w:tcPr>
          <w:p w:rsidR="00366320" w:rsidRDefault="00986AD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37A</w:t>
            </w:r>
          </w:p>
        </w:tc>
        <w:tc>
          <w:tcPr>
            <w:tcW w:w="1079" w:type="dxa"/>
          </w:tcPr>
          <w:p w:rsidR="00366320" w:rsidRDefault="00986AD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38C</w:t>
            </w:r>
          </w:p>
        </w:tc>
        <w:tc>
          <w:tcPr>
            <w:tcW w:w="1079" w:type="dxa"/>
          </w:tcPr>
          <w:p w:rsidR="00366320" w:rsidRDefault="00986AD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39A</w:t>
            </w:r>
          </w:p>
        </w:tc>
        <w:tc>
          <w:tcPr>
            <w:tcW w:w="1079" w:type="dxa"/>
          </w:tcPr>
          <w:p w:rsidR="00366320" w:rsidRDefault="00986AD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40A</w:t>
            </w:r>
          </w:p>
        </w:tc>
      </w:tr>
      <w:tr w:rsidR="00134BFC" w:rsidTr="00366320">
        <w:tc>
          <w:tcPr>
            <w:tcW w:w="1079" w:type="dxa"/>
          </w:tcPr>
          <w:p w:rsidR="00134BFC" w:rsidRDefault="00986AD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41A</w:t>
            </w:r>
          </w:p>
        </w:tc>
        <w:tc>
          <w:tcPr>
            <w:tcW w:w="1079" w:type="dxa"/>
          </w:tcPr>
          <w:p w:rsidR="00134BFC" w:rsidRDefault="00986AD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42B</w:t>
            </w:r>
          </w:p>
        </w:tc>
        <w:tc>
          <w:tcPr>
            <w:tcW w:w="1079" w:type="dxa"/>
          </w:tcPr>
          <w:p w:rsidR="00134BFC" w:rsidRDefault="00986AD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43C</w:t>
            </w:r>
          </w:p>
        </w:tc>
        <w:tc>
          <w:tcPr>
            <w:tcW w:w="1079" w:type="dxa"/>
          </w:tcPr>
          <w:p w:rsidR="00134BFC" w:rsidRDefault="00986AD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44</w:t>
            </w:r>
            <w:r w:rsidR="00E8666E">
              <w:rPr>
                <w:rFonts w:ascii="Times New Roman" w:eastAsia="Times New Roman" w:hAnsi="Times New Roman" w:cs="Times New Roman"/>
                <w:b/>
                <w:sz w:val="26"/>
                <w:szCs w:val="26"/>
              </w:rPr>
              <w:t>A</w:t>
            </w:r>
          </w:p>
        </w:tc>
        <w:tc>
          <w:tcPr>
            <w:tcW w:w="1079" w:type="dxa"/>
          </w:tcPr>
          <w:p w:rsidR="00134BFC" w:rsidRDefault="00E8666E"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45B</w:t>
            </w:r>
          </w:p>
        </w:tc>
        <w:tc>
          <w:tcPr>
            <w:tcW w:w="1079" w:type="dxa"/>
          </w:tcPr>
          <w:p w:rsidR="00134BFC" w:rsidRDefault="00E8666E"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46D</w:t>
            </w:r>
          </w:p>
        </w:tc>
        <w:tc>
          <w:tcPr>
            <w:tcW w:w="1079" w:type="dxa"/>
          </w:tcPr>
          <w:p w:rsidR="00134BFC" w:rsidRDefault="00E8666E"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47C</w:t>
            </w:r>
          </w:p>
        </w:tc>
        <w:tc>
          <w:tcPr>
            <w:tcW w:w="1079" w:type="dxa"/>
          </w:tcPr>
          <w:p w:rsidR="00134BFC" w:rsidRDefault="00E8666E"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48D</w:t>
            </w:r>
          </w:p>
        </w:tc>
        <w:tc>
          <w:tcPr>
            <w:tcW w:w="1079" w:type="dxa"/>
          </w:tcPr>
          <w:p w:rsidR="00134BFC" w:rsidRDefault="00E8666E"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49A</w:t>
            </w:r>
          </w:p>
        </w:tc>
        <w:tc>
          <w:tcPr>
            <w:tcW w:w="1079" w:type="dxa"/>
          </w:tcPr>
          <w:p w:rsidR="00134BFC" w:rsidRDefault="00E8666E"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50A</w:t>
            </w:r>
          </w:p>
        </w:tc>
      </w:tr>
    </w:tbl>
    <w:p w:rsidR="00366320" w:rsidRDefault="00366320" w:rsidP="0036632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B. PHẦN TỰ LUẬN </w:t>
      </w:r>
    </w:p>
    <w:p w:rsidR="00366320" w:rsidRPr="003F6F77" w:rsidRDefault="00366320" w:rsidP="00366320">
      <w:pPr>
        <w:rPr>
          <w:rFonts w:ascii="Times New Roman" w:eastAsia="Times New Roman" w:hAnsi="Times New Roman" w:cs="Times New Roman"/>
          <w:sz w:val="26"/>
          <w:szCs w:val="26"/>
        </w:rPr>
      </w:pPr>
      <w:r w:rsidRPr="003F6F77">
        <w:rPr>
          <w:rFonts w:ascii="Times New Roman" w:eastAsia="Times New Roman" w:hAnsi="Times New Roman" w:cs="Times New Roman"/>
          <w:b/>
          <w:sz w:val="26"/>
          <w:szCs w:val="26"/>
        </w:rPr>
        <w:t>Câu 1.</w:t>
      </w:r>
      <w:r w:rsidRPr="003F6F77">
        <w:rPr>
          <w:rFonts w:ascii="Times New Roman" w:eastAsia="Times New Roman" w:hAnsi="Times New Roman" w:cs="Times New Roman"/>
          <w:sz w:val="26"/>
          <w:szCs w:val="26"/>
        </w:rPr>
        <w:t xml:space="preserve"> Điểm kiểm soát chu kì tế bào là gì? Giải thích vai trò của các điểm kiểm soát chu kì</w:t>
      </w:r>
    </w:p>
    <w:p w:rsidR="00366320" w:rsidRPr="003F6F77" w:rsidRDefault="00366320" w:rsidP="00366320">
      <w:pPr>
        <w:rPr>
          <w:rFonts w:ascii="Times New Roman" w:eastAsia="Times New Roman" w:hAnsi="Times New Roman" w:cs="Times New Roman"/>
          <w:sz w:val="26"/>
          <w:szCs w:val="26"/>
        </w:rPr>
      </w:pPr>
      <w:r w:rsidRPr="003F6F77">
        <w:rPr>
          <w:rFonts w:ascii="Times New Roman" w:eastAsia="Times New Roman" w:hAnsi="Times New Roman" w:cs="Times New Roman"/>
          <w:sz w:val="26"/>
          <w:szCs w:val="26"/>
        </w:rPr>
        <w:t>tế bào.</w:t>
      </w:r>
    </w:p>
    <w:p w:rsidR="00366320" w:rsidRPr="00366320" w:rsidRDefault="00366320" w:rsidP="00366320">
      <w:pPr>
        <w:jc w:val="center"/>
        <w:rPr>
          <w:rFonts w:ascii="Times New Roman" w:eastAsia="Times New Roman" w:hAnsi="Times New Roman" w:cs="Times New Roman"/>
          <w:sz w:val="26"/>
          <w:szCs w:val="26"/>
        </w:rPr>
      </w:pPr>
      <w:r w:rsidRPr="00366320">
        <w:rPr>
          <w:rFonts w:ascii="Times New Roman" w:eastAsia="Times New Roman" w:hAnsi="Times New Roman" w:cs="Times New Roman"/>
          <w:b/>
          <w:sz w:val="26"/>
          <w:szCs w:val="26"/>
        </w:rPr>
        <w:t>Lời giải</w:t>
      </w:r>
    </w:p>
    <w:p w:rsidR="00366320" w:rsidRPr="00366320" w:rsidRDefault="00366320" w:rsidP="00366320">
      <w:pPr>
        <w:ind w:right="40"/>
        <w:rPr>
          <w:rFonts w:ascii="Times New Roman" w:eastAsia="Times New Roman" w:hAnsi="Times New Roman" w:cs="Times New Roman"/>
          <w:sz w:val="26"/>
          <w:szCs w:val="26"/>
        </w:rPr>
      </w:pPr>
      <w:r w:rsidRPr="00366320">
        <w:rPr>
          <w:rFonts w:ascii="Times New Roman" w:eastAsia="Times New Roman" w:hAnsi="Times New Roman" w:cs="Times New Roman"/>
          <w:sz w:val="26"/>
          <w:szCs w:val="26"/>
        </w:rPr>
        <w:t>Điểm kiểm soát chu kì tế bào là các thời điểm mà ở đó các tín hiệu kích hoạt quá trình truyền tin tế bào đưa ra các đáp ứng đi tiếp hay dừng chu kỳ tế bào. Giải thích vai trò của các điểm kiểm soát chu kì tế bào:</w:t>
      </w:r>
    </w:p>
    <w:p w:rsidR="00366320" w:rsidRPr="00366320" w:rsidRDefault="00366320" w:rsidP="00366320">
      <w:pPr>
        <w:tabs>
          <w:tab w:val="left" w:pos="560"/>
        </w:tabs>
        <w:ind w:right="40"/>
        <w:rPr>
          <w:rFonts w:ascii="Times New Roman" w:eastAsia="Arial" w:hAnsi="Times New Roman" w:cs="Times New Roman"/>
          <w:sz w:val="26"/>
          <w:szCs w:val="26"/>
        </w:rPr>
      </w:pPr>
      <w:r>
        <w:rPr>
          <w:rFonts w:ascii="Times New Roman" w:eastAsia="Times New Roman" w:hAnsi="Times New Roman" w:cs="Times New Roman"/>
          <w:sz w:val="26"/>
          <w:szCs w:val="26"/>
        </w:rPr>
        <w:t xml:space="preserve">- </w:t>
      </w:r>
      <w:r w:rsidRPr="00366320">
        <w:rPr>
          <w:rFonts w:ascii="Times New Roman" w:eastAsia="Times New Roman" w:hAnsi="Times New Roman" w:cs="Times New Roman"/>
          <w:sz w:val="26"/>
          <w:szCs w:val="26"/>
        </w:rPr>
        <w:t>Tại điểm kiểm soát G/S, tế bào sẽ đưa ra “quyết định” có nhân đôi ADN để sau đó bước vào phân bào hay không.</w:t>
      </w:r>
    </w:p>
    <w:p w:rsidR="00366320" w:rsidRPr="00366320" w:rsidRDefault="00366320" w:rsidP="00366320">
      <w:pPr>
        <w:tabs>
          <w:tab w:val="left" w:pos="560"/>
        </w:tabs>
        <w:ind w:right="260"/>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Pr="00366320">
        <w:rPr>
          <w:rFonts w:ascii="Times New Roman" w:eastAsia="Times New Roman" w:hAnsi="Times New Roman" w:cs="Times New Roman"/>
          <w:sz w:val="26"/>
          <w:szCs w:val="26"/>
        </w:rPr>
        <w:t>Ở điểm kiểm soát G2/M – điểm kiểm soát cuối G2 trước khi tế bào bước vào nguyên phân, lúc này hệ thống kiểm soát chu kỳ tế bào “rà soát” quá trình nhân đôi ADN xem đã hoàn tất và mọi sai sót đã được sửa chữa hay chưa.</w:t>
      </w:r>
    </w:p>
    <w:p w:rsidR="00366320" w:rsidRPr="00366320" w:rsidRDefault="00366320" w:rsidP="00366320">
      <w:pPr>
        <w:tabs>
          <w:tab w:val="left" w:pos="560"/>
        </w:tabs>
        <w:ind w:right="220"/>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Pr="00366320">
        <w:rPr>
          <w:rFonts w:ascii="Times New Roman" w:eastAsia="Times New Roman" w:hAnsi="Times New Roman" w:cs="Times New Roman"/>
          <w:sz w:val="26"/>
          <w:szCs w:val="26"/>
        </w:rPr>
        <w:t>Ở điểm kiểm soát thoi phân bào, hệ thống kiểm soát chu kỳ tế bào “rà soát” xem tất cả các NST đã gắn với vi ống của thoi phân bào hay chưa. Nếu chưa hoàn tất, chu kỳ tế bào cũng sẽ dừng lại. Điều này rất quan trọng, nếu không, các NST có thể sẽ không được phân chia đồng đều cho các tế bào con.</w:t>
      </w:r>
    </w:p>
    <w:p w:rsidR="00366320" w:rsidRPr="003F6F77" w:rsidRDefault="00366320" w:rsidP="00366320">
      <w:pPr>
        <w:pStyle w:val="NormalWeb"/>
        <w:shd w:val="clear" w:color="auto" w:fill="FFFFFF"/>
        <w:spacing w:before="0" w:beforeAutospacing="0" w:after="0" w:afterAutospacing="0"/>
        <w:rPr>
          <w:sz w:val="26"/>
          <w:szCs w:val="26"/>
        </w:rPr>
      </w:pPr>
      <w:r w:rsidRPr="003F6F77">
        <w:rPr>
          <w:rStyle w:val="Strong"/>
          <w:color w:val="333333"/>
          <w:sz w:val="26"/>
          <w:szCs w:val="26"/>
        </w:rPr>
        <w:t>Câu 2.</w:t>
      </w:r>
      <w:r w:rsidRPr="003F6F77">
        <w:rPr>
          <w:color w:val="333333"/>
          <w:sz w:val="26"/>
          <w:szCs w:val="26"/>
        </w:rPr>
        <w:t xml:space="preserve"> Kết quả của giảm phân tạo ra bốn tế bào con có vật chất di truyền giống hệt nhau hay </w:t>
      </w:r>
      <w:r w:rsidRPr="003F6F77">
        <w:rPr>
          <w:sz w:val="26"/>
          <w:szCs w:val="26"/>
        </w:rPr>
        <w:t>không? Giải thích?</w:t>
      </w:r>
    </w:p>
    <w:p w:rsidR="00366320" w:rsidRPr="00366320" w:rsidRDefault="00366320" w:rsidP="00366320">
      <w:pPr>
        <w:jc w:val="center"/>
        <w:rPr>
          <w:rFonts w:ascii="Times New Roman" w:eastAsia="Times New Roman" w:hAnsi="Times New Roman" w:cs="Times New Roman"/>
          <w:sz w:val="26"/>
          <w:szCs w:val="26"/>
        </w:rPr>
      </w:pPr>
      <w:r w:rsidRPr="00366320">
        <w:rPr>
          <w:rFonts w:ascii="Times New Roman" w:eastAsia="Times New Roman" w:hAnsi="Times New Roman" w:cs="Times New Roman"/>
          <w:b/>
          <w:sz w:val="26"/>
          <w:szCs w:val="26"/>
        </w:rPr>
        <w:t>Lời giải</w:t>
      </w:r>
    </w:p>
    <w:p w:rsidR="00366320" w:rsidRPr="003F6F77" w:rsidRDefault="00366320" w:rsidP="00366320">
      <w:pPr>
        <w:pStyle w:val="NormalWeb"/>
        <w:shd w:val="clear" w:color="auto" w:fill="FFFFFF"/>
        <w:spacing w:before="0" w:beforeAutospacing="0" w:after="0" w:afterAutospacing="0"/>
        <w:rPr>
          <w:sz w:val="26"/>
          <w:szCs w:val="26"/>
        </w:rPr>
      </w:pPr>
      <w:r w:rsidRPr="003F6F77">
        <w:rPr>
          <w:rStyle w:val="Strong"/>
          <w:sz w:val="26"/>
          <w:szCs w:val="26"/>
        </w:rPr>
        <w:t>1.</w:t>
      </w:r>
      <w:r w:rsidRPr="003F6F77">
        <w:rPr>
          <w:sz w:val="26"/>
          <w:szCs w:val="26"/>
        </w:rPr>
        <w:t> Cơ chế dẫn đến số lượng NST giảm đi một nửa sau giảm phân là Cơ chế nhân đối NST chỉ 1 lần ở kì trung gian thứ nhất nhưng lại phân bào 2 lần kết quả là từ 1 tế bào mẹ ban đầu cho 4 tế bào còn có bộ NST giảm đi một nửa so với mẹ. Tức là sự nhân đôi NST chỉ diễn ra 1 lần mà sự phân ly của NST diễn ra 2 lần.</w:t>
      </w:r>
    </w:p>
    <w:p w:rsidR="00366320" w:rsidRPr="003F6F77" w:rsidRDefault="00366320" w:rsidP="00366320">
      <w:pPr>
        <w:pStyle w:val="NormalWeb"/>
        <w:shd w:val="clear" w:color="auto" w:fill="FFFFFF"/>
        <w:spacing w:before="0" w:beforeAutospacing="0" w:after="0" w:afterAutospacing="0"/>
        <w:rPr>
          <w:sz w:val="26"/>
          <w:szCs w:val="26"/>
        </w:rPr>
      </w:pPr>
      <w:r w:rsidRPr="003F6F77">
        <w:rPr>
          <w:rStyle w:val="Strong"/>
          <w:sz w:val="26"/>
          <w:szCs w:val="26"/>
        </w:rPr>
        <w:t>2. </w:t>
      </w:r>
      <w:r w:rsidRPr="003F6F77">
        <w:rPr>
          <w:sz w:val="26"/>
          <w:szCs w:val="26"/>
        </w:rPr>
        <w:t>Kết quả của giảm phân tạo ra bốn tế bào con có vật chất di truyền không giống nhau do sự phân li ngẫu nhiên của các cặp NST tương đồng cũng như có sự trao đổi chéo xảy ra giữa chúng tạo ra những tổ hợp NST và tổ hợp gene mới.</w:t>
      </w:r>
    </w:p>
    <w:p w:rsidR="00366320" w:rsidRPr="003F6F77" w:rsidRDefault="00366320" w:rsidP="00366320">
      <w:pPr>
        <w:pStyle w:val="NormalWeb"/>
        <w:shd w:val="clear" w:color="auto" w:fill="FFFFFF"/>
        <w:spacing w:before="0" w:beforeAutospacing="0" w:after="0" w:afterAutospacing="0"/>
        <w:rPr>
          <w:sz w:val="26"/>
          <w:szCs w:val="26"/>
        </w:rPr>
      </w:pPr>
      <w:r w:rsidRPr="003F6F77">
        <w:rPr>
          <w:b/>
          <w:sz w:val="26"/>
          <w:szCs w:val="26"/>
        </w:rPr>
        <w:t xml:space="preserve">Câu 3. </w:t>
      </w:r>
      <w:r w:rsidRPr="003F6F77">
        <w:rPr>
          <w:sz w:val="26"/>
          <w:szCs w:val="26"/>
        </w:rPr>
        <w:t>Thế nào là chuyển hóa năng lượng trong tế bào?Vì sao nói chuyển hóa vật chất luôn đi kèm với chuyển hóa năng lượng?</w:t>
      </w:r>
    </w:p>
    <w:p w:rsidR="00366320" w:rsidRPr="00366320" w:rsidRDefault="00366320" w:rsidP="00366320">
      <w:pPr>
        <w:jc w:val="center"/>
        <w:rPr>
          <w:rFonts w:ascii="Times New Roman" w:eastAsia="Times New Roman" w:hAnsi="Times New Roman" w:cs="Times New Roman"/>
          <w:sz w:val="26"/>
          <w:szCs w:val="26"/>
        </w:rPr>
      </w:pPr>
      <w:r w:rsidRPr="00366320">
        <w:rPr>
          <w:rFonts w:ascii="Times New Roman" w:eastAsia="Times New Roman" w:hAnsi="Times New Roman" w:cs="Times New Roman"/>
          <w:b/>
          <w:sz w:val="26"/>
          <w:szCs w:val="26"/>
        </w:rPr>
        <w:t>Lời giải</w:t>
      </w:r>
    </w:p>
    <w:p w:rsidR="00366320" w:rsidRPr="003F6F77" w:rsidRDefault="00366320" w:rsidP="00366320">
      <w:pPr>
        <w:pStyle w:val="NormalWeb"/>
        <w:shd w:val="clear" w:color="auto" w:fill="FFFFFF"/>
        <w:spacing w:before="0" w:beforeAutospacing="0" w:after="0" w:afterAutospacing="0"/>
        <w:rPr>
          <w:sz w:val="26"/>
          <w:szCs w:val="26"/>
        </w:rPr>
      </w:pPr>
      <w:r w:rsidRPr="003F6F77">
        <w:rPr>
          <w:sz w:val="26"/>
          <w:szCs w:val="26"/>
        </w:rPr>
        <w:t>- Chuyển hóa năng lượng trong tế bào là tập hợp tất cả các phản ứng hóa học xảy ra bên trong tế bào làm chuyển đổi chất này thành chất khác.</w:t>
      </w:r>
    </w:p>
    <w:p w:rsidR="00366320" w:rsidRPr="003F6F77" w:rsidRDefault="00366320" w:rsidP="00366320">
      <w:pPr>
        <w:pStyle w:val="NormalWeb"/>
        <w:shd w:val="clear" w:color="auto" w:fill="FFFFFF"/>
        <w:spacing w:before="0" w:beforeAutospacing="0" w:after="0" w:afterAutospacing="0"/>
        <w:rPr>
          <w:sz w:val="26"/>
          <w:szCs w:val="26"/>
        </w:rPr>
      </w:pPr>
      <w:r w:rsidRPr="003F6F77">
        <w:rPr>
          <w:sz w:val="26"/>
          <w:szCs w:val="26"/>
        </w:rPr>
        <w:t>- Chuyển hóa vật chất luôn đi kèm với chuyển hóa năng lượng vì trong tế bào, năng lượng được tích lũy chủ yếu trong các liên kết hóa học của các chất (vật chất). Khi năng lượng thay đổi thì thành phần cấu trúc của vật chất cũng thay đổi và ngược lại. Ví dụ, ATP biến đổi thành ADP sẽ giải phóng năng lượng tương đương với năng lượng trong liên kết cao năng được phá vỡ.</w:t>
      </w:r>
    </w:p>
    <w:p w:rsidR="00366320" w:rsidRDefault="00366320" w:rsidP="00366320">
      <w:pPr>
        <w:pStyle w:val="NormalWeb"/>
        <w:shd w:val="clear" w:color="auto" w:fill="FFFFFF"/>
        <w:spacing w:before="0" w:beforeAutospacing="0" w:after="0" w:afterAutospacing="0"/>
        <w:rPr>
          <w:sz w:val="26"/>
          <w:szCs w:val="26"/>
        </w:rPr>
      </w:pPr>
      <w:r w:rsidRPr="003F6F77">
        <w:rPr>
          <w:b/>
          <w:sz w:val="26"/>
          <w:szCs w:val="26"/>
        </w:rPr>
        <w:t>Câu 4.</w:t>
      </w:r>
      <w:r w:rsidRPr="003F6F77">
        <w:rPr>
          <w:sz w:val="26"/>
          <w:szCs w:val="26"/>
        </w:rPr>
        <w:t xml:space="preserve"> Trình bày các giai đoạn của quá trình lên men. Nêu sự khác nhau giữa lên men rượu và lên men lactic?</w:t>
      </w:r>
    </w:p>
    <w:p w:rsidR="00366320" w:rsidRPr="00505172" w:rsidRDefault="00366320" w:rsidP="00366320">
      <w:pPr>
        <w:shd w:val="clear" w:color="auto" w:fill="FFFFFF"/>
        <w:jc w:val="center"/>
        <w:rPr>
          <w:rFonts w:ascii="Times New Roman" w:eastAsia="Times New Roman" w:hAnsi="Times New Roman" w:cs="Times New Roman"/>
          <w:sz w:val="26"/>
          <w:szCs w:val="26"/>
        </w:rPr>
      </w:pPr>
      <w:r w:rsidRPr="00505172">
        <w:rPr>
          <w:rFonts w:ascii="Times New Roman" w:eastAsia="Times New Roman" w:hAnsi="Times New Roman" w:cs="Times New Roman"/>
          <w:b/>
          <w:bCs/>
          <w:sz w:val="26"/>
          <w:szCs w:val="26"/>
        </w:rPr>
        <w:t>Lời giải:</w:t>
      </w:r>
    </w:p>
    <w:p w:rsidR="00366320" w:rsidRPr="00505172" w:rsidRDefault="00366320" w:rsidP="00366320">
      <w:pPr>
        <w:shd w:val="clear" w:color="auto" w:fill="FFFFFF"/>
        <w:rPr>
          <w:rFonts w:ascii="Times New Roman" w:eastAsia="Times New Roman" w:hAnsi="Times New Roman" w:cs="Times New Roman"/>
          <w:sz w:val="26"/>
          <w:szCs w:val="26"/>
        </w:rPr>
      </w:pPr>
      <w:r w:rsidRPr="00505172">
        <w:rPr>
          <w:rFonts w:ascii="Times New Roman" w:eastAsia="Times New Roman" w:hAnsi="Times New Roman" w:cs="Times New Roman"/>
          <w:sz w:val="26"/>
          <w:szCs w:val="26"/>
        </w:rPr>
        <w:t>Lên men là quá trình phân giải không hoàn toàn các phân tử đường để tạo năng lượng mà không có sự tham gia của oxy và chuỗi truyền electron.</w:t>
      </w:r>
    </w:p>
    <w:p w:rsidR="00366320" w:rsidRPr="00505172" w:rsidRDefault="00366320" w:rsidP="00366320">
      <w:pPr>
        <w:shd w:val="clear" w:color="auto" w:fill="FFFFFF"/>
        <w:rPr>
          <w:rFonts w:ascii="Times New Roman" w:eastAsia="Times New Roman" w:hAnsi="Times New Roman" w:cs="Times New Roman"/>
          <w:sz w:val="26"/>
          <w:szCs w:val="26"/>
        </w:rPr>
      </w:pPr>
      <w:r w:rsidRPr="00505172">
        <w:rPr>
          <w:rFonts w:ascii="Times New Roman" w:eastAsia="Times New Roman" w:hAnsi="Times New Roman" w:cs="Times New Roman"/>
          <w:sz w:val="26"/>
          <w:szCs w:val="26"/>
        </w:rPr>
        <w:lastRenderedPageBreak/>
        <w:t>- Quá trình lên men gồm 2 giai đoạn là đường phân và lên men. Giai đoạn đường phân diễn ra tương tự như ở hô hấp hiếu khí. Trong giai đoạn lên men, electron từ glucose qua NADH được truyền tới các phân tử hữu cơ khác.</w:t>
      </w:r>
    </w:p>
    <w:p w:rsidR="00366320" w:rsidRDefault="00366320" w:rsidP="00366320">
      <w:pPr>
        <w:shd w:val="clear" w:color="auto" w:fill="FFFFFF"/>
        <w:rPr>
          <w:rFonts w:ascii="Times New Roman" w:eastAsia="Times New Roman" w:hAnsi="Times New Roman" w:cs="Times New Roman"/>
          <w:sz w:val="26"/>
          <w:szCs w:val="26"/>
        </w:rPr>
      </w:pPr>
      <w:r w:rsidRPr="00505172">
        <w:rPr>
          <w:rFonts w:ascii="Times New Roman" w:eastAsia="Times New Roman" w:hAnsi="Times New Roman" w:cs="Times New Roman"/>
          <w:sz w:val="26"/>
          <w:szCs w:val="26"/>
        </w:rPr>
        <w:t>- Sự khác nhau giữa lên men rượu và lên men lactate là:</w:t>
      </w:r>
    </w:p>
    <w:tbl>
      <w:tblPr>
        <w:tblStyle w:val="TableGrid"/>
        <w:tblW w:w="0" w:type="auto"/>
        <w:tblInd w:w="0" w:type="dxa"/>
        <w:tblLook w:val="04A0" w:firstRow="1" w:lastRow="0" w:firstColumn="1" w:lastColumn="0" w:noHBand="0" w:noVBand="1"/>
      </w:tblPr>
      <w:tblGrid>
        <w:gridCol w:w="3596"/>
        <w:gridCol w:w="3597"/>
        <w:gridCol w:w="3597"/>
      </w:tblGrid>
      <w:tr w:rsidR="00366320" w:rsidTr="00B97656">
        <w:tc>
          <w:tcPr>
            <w:tcW w:w="3596" w:type="dxa"/>
          </w:tcPr>
          <w:p w:rsidR="00366320" w:rsidRPr="003F6F77" w:rsidRDefault="00366320" w:rsidP="00B97656">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Tiêu chí</w:t>
            </w:r>
          </w:p>
        </w:tc>
        <w:tc>
          <w:tcPr>
            <w:tcW w:w="3597" w:type="dxa"/>
          </w:tcPr>
          <w:p w:rsidR="00366320" w:rsidRPr="003F6F77" w:rsidRDefault="00366320" w:rsidP="00B97656">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Lên men rượu</w:t>
            </w:r>
          </w:p>
        </w:tc>
        <w:tc>
          <w:tcPr>
            <w:tcW w:w="3597" w:type="dxa"/>
          </w:tcPr>
          <w:p w:rsidR="00366320" w:rsidRPr="003F6F77" w:rsidRDefault="00366320" w:rsidP="00B97656">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Lên men lactic</w:t>
            </w:r>
          </w:p>
        </w:tc>
      </w:tr>
      <w:tr w:rsidR="00366320" w:rsidTr="00B97656">
        <w:tc>
          <w:tcPr>
            <w:tcW w:w="3596" w:type="dxa"/>
          </w:tcPr>
          <w:p w:rsidR="00366320" w:rsidRPr="003F6F77" w:rsidRDefault="00366320" w:rsidP="00B97656">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Đặc điểm đối tượng nhân thực</w:t>
            </w:r>
          </w:p>
        </w:tc>
        <w:tc>
          <w:tcPr>
            <w:tcW w:w="3597" w:type="dxa"/>
          </w:tcPr>
          <w:p w:rsidR="00366320" w:rsidRPr="003F6F77" w:rsidRDefault="00366320" w:rsidP="00B97656">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Chủ yếu ở tế bào thực vật</w:t>
            </w:r>
          </w:p>
        </w:tc>
        <w:tc>
          <w:tcPr>
            <w:tcW w:w="3597" w:type="dxa"/>
          </w:tcPr>
          <w:p w:rsidR="00366320" w:rsidRPr="003F6F77" w:rsidRDefault="00366320" w:rsidP="00B97656">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Thường xảy ra ở tế bào người và động vật</w:t>
            </w:r>
          </w:p>
        </w:tc>
      </w:tr>
      <w:tr w:rsidR="00366320" w:rsidTr="00B97656">
        <w:tc>
          <w:tcPr>
            <w:tcW w:w="3596" w:type="dxa"/>
          </w:tcPr>
          <w:p w:rsidR="00366320" w:rsidRPr="003F6F77" w:rsidRDefault="00366320" w:rsidP="00B97656">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Chất nhận electron từ NADH </w:t>
            </w:r>
          </w:p>
        </w:tc>
        <w:tc>
          <w:tcPr>
            <w:tcW w:w="3597" w:type="dxa"/>
          </w:tcPr>
          <w:p w:rsidR="00366320" w:rsidRPr="003F6F77" w:rsidRDefault="00366320" w:rsidP="00B97656">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Acetaldehyde</w:t>
            </w:r>
          </w:p>
        </w:tc>
        <w:tc>
          <w:tcPr>
            <w:tcW w:w="3597" w:type="dxa"/>
          </w:tcPr>
          <w:p w:rsidR="00366320" w:rsidRPr="003F6F77" w:rsidRDefault="00366320" w:rsidP="00B97656">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Pyrutate</w:t>
            </w:r>
          </w:p>
        </w:tc>
      </w:tr>
      <w:tr w:rsidR="00366320" w:rsidTr="00B97656">
        <w:tc>
          <w:tcPr>
            <w:tcW w:w="3596" w:type="dxa"/>
          </w:tcPr>
          <w:p w:rsidR="00366320" w:rsidRPr="003F6F77" w:rsidRDefault="00366320" w:rsidP="00B97656">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Sản phẩm hữu cơ cuối cùng</w:t>
            </w:r>
          </w:p>
        </w:tc>
        <w:tc>
          <w:tcPr>
            <w:tcW w:w="3597" w:type="dxa"/>
          </w:tcPr>
          <w:p w:rsidR="00366320" w:rsidRPr="003F6F77" w:rsidRDefault="00366320" w:rsidP="00B97656">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Etanol (2 cacbon)</w:t>
            </w:r>
          </w:p>
        </w:tc>
        <w:tc>
          <w:tcPr>
            <w:tcW w:w="3597" w:type="dxa"/>
          </w:tcPr>
          <w:p w:rsidR="00366320" w:rsidRPr="003F6F77" w:rsidRDefault="00366320" w:rsidP="00B97656">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Lactate (3 cacbon)</w:t>
            </w:r>
          </w:p>
        </w:tc>
      </w:tr>
      <w:tr w:rsidR="00366320" w:rsidTr="00B97656">
        <w:tc>
          <w:tcPr>
            <w:tcW w:w="3596" w:type="dxa"/>
          </w:tcPr>
          <w:p w:rsidR="00366320" w:rsidRPr="003F6F77" w:rsidRDefault="00366320" w:rsidP="00B97656">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Giải phóng CO2</w:t>
            </w:r>
          </w:p>
        </w:tc>
        <w:tc>
          <w:tcPr>
            <w:tcW w:w="3597" w:type="dxa"/>
          </w:tcPr>
          <w:p w:rsidR="00366320" w:rsidRPr="003F6F77" w:rsidRDefault="00366320" w:rsidP="00B97656">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Có </w:t>
            </w:r>
          </w:p>
        </w:tc>
        <w:tc>
          <w:tcPr>
            <w:tcW w:w="3597" w:type="dxa"/>
          </w:tcPr>
          <w:p w:rsidR="00366320" w:rsidRPr="003F6F77" w:rsidRDefault="00366320" w:rsidP="00B97656">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Không </w:t>
            </w:r>
          </w:p>
        </w:tc>
      </w:tr>
    </w:tbl>
    <w:p w:rsidR="00366320" w:rsidRDefault="00366320" w:rsidP="00366320">
      <w:pPr>
        <w:pStyle w:val="NormalWeb"/>
        <w:shd w:val="clear" w:color="auto" w:fill="FFFFFF"/>
        <w:spacing w:before="0" w:beforeAutospacing="0" w:after="0" w:afterAutospacing="0"/>
        <w:rPr>
          <w:b/>
          <w:sz w:val="26"/>
          <w:szCs w:val="26"/>
        </w:rPr>
      </w:pPr>
    </w:p>
    <w:p w:rsidR="00366320" w:rsidRPr="003F6F77" w:rsidRDefault="00366320" w:rsidP="00366320">
      <w:pPr>
        <w:pStyle w:val="NormalWeb"/>
        <w:shd w:val="clear" w:color="auto" w:fill="FFFFFF"/>
        <w:spacing w:before="0" w:beforeAutospacing="0" w:after="0" w:afterAutospacing="0"/>
        <w:rPr>
          <w:sz w:val="26"/>
          <w:szCs w:val="26"/>
        </w:rPr>
      </w:pPr>
      <w:r w:rsidRPr="003F6F77">
        <w:rPr>
          <w:b/>
          <w:sz w:val="26"/>
          <w:szCs w:val="26"/>
        </w:rPr>
        <w:t>Câu 5.</w:t>
      </w:r>
      <w:r w:rsidRPr="003F6F77">
        <w:rPr>
          <w:sz w:val="26"/>
          <w:szCs w:val="26"/>
        </w:rPr>
        <w:t xml:space="preserve"> Một tế bào sinh dục sơ khai qua các giai đoạn phát triển từ vùng sinh sản đến vùng chín đòi hỏi môi trương cung cấp 240 NST đơn. Số NST đơn trong một giao tử được tạo ra ở vùng chín gấp 2 lần số tế bào tham gia vào đợt phân bào cuối cùng tại vùng sinh sản.</w:t>
      </w:r>
    </w:p>
    <w:p w:rsidR="00366320" w:rsidRPr="003F6F77" w:rsidRDefault="00366320" w:rsidP="00366320">
      <w:pPr>
        <w:pStyle w:val="NormalWeb"/>
        <w:shd w:val="clear" w:color="auto" w:fill="FFFFFF"/>
        <w:spacing w:before="0" w:beforeAutospacing="0" w:after="0" w:afterAutospacing="0"/>
        <w:rPr>
          <w:sz w:val="26"/>
          <w:szCs w:val="26"/>
        </w:rPr>
      </w:pPr>
      <w:r w:rsidRPr="003F6F77">
        <w:rPr>
          <w:sz w:val="26"/>
          <w:szCs w:val="26"/>
          <w:lang w:val="vi-VN"/>
        </w:rPr>
        <w:t>a</w:t>
      </w:r>
      <w:r w:rsidRPr="003F6F77">
        <w:rPr>
          <w:sz w:val="26"/>
          <w:szCs w:val="26"/>
        </w:rPr>
        <w:t xml:space="preserve">. Xác định bộ NST </w:t>
      </w:r>
      <w:r w:rsidRPr="003F6F77">
        <w:rPr>
          <w:sz w:val="26"/>
          <w:szCs w:val="26"/>
          <w:lang w:val="vi-VN"/>
        </w:rPr>
        <w:t xml:space="preserve">2n </w:t>
      </w:r>
      <w:r w:rsidRPr="003F6F77">
        <w:rPr>
          <w:sz w:val="26"/>
          <w:szCs w:val="26"/>
        </w:rPr>
        <w:t>của loài?</w:t>
      </w:r>
    </w:p>
    <w:p w:rsidR="00366320" w:rsidRPr="003F6F77" w:rsidRDefault="00366320" w:rsidP="00366320">
      <w:pPr>
        <w:pStyle w:val="NormalWeb"/>
        <w:shd w:val="clear" w:color="auto" w:fill="FFFFFF"/>
        <w:spacing w:before="0" w:beforeAutospacing="0" w:after="0" w:afterAutospacing="0"/>
        <w:rPr>
          <w:sz w:val="26"/>
          <w:szCs w:val="26"/>
          <w:lang w:val="vi-VN"/>
        </w:rPr>
      </w:pPr>
      <w:r w:rsidRPr="003F6F77">
        <w:rPr>
          <w:sz w:val="26"/>
          <w:szCs w:val="26"/>
          <w:lang w:val="vi-VN"/>
        </w:rPr>
        <w:t>b</w:t>
      </w:r>
      <w:r w:rsidRPr="003F6F77">
        <w:rPr>
          <w:sz w:val="26"/>
          <w:szCs w:val="26"/>
        </w:rPr>
        <w:t xml:space="preserve">. tính số crômatit và số NST cùng trạng thái của mỗi tế bào ở kì giữa nguyên phân, kì giữa giảm phân I, kì giữa </w:t>
      </w:r>
      <w:r w:rsidRPr="003F6F77">
        <w:rPr>
          <w:sz w:val="26"/>
          <w:szCs w:val="26"/>
          <w:lang w:val="vi-VN"/>
        </w:rPr>
        <w:t>giảm phân II, kì cuối giảm phân II là bao nhiêu</w:t>
      </w:r>
      <w:r w:rsidRPr="003F6F77">
        <w:rPr>
          <w:sz w:val="26"/>
          <w:szCs w:val="26"/>
        </w:rPr>
        <w:t>?</w:t>
      </w:r>
    </w:p>
    <w:p w:rsidR="00366320" w:rsidRPr="00505172" w:rsidRDefault="00366320" w:rsidP="00366320">
      <w:pPr>
        <w:shd w:val="clear" w:color="auto" w:fill="FFFFFF"/>
        <w:jc w:val="center"/>
        <w:rPr>
          <w:rFonts w:ascii="Times New Roman" w:eastAsia="Times New Roman" w:hAnsi="Times New Roman" w:cs="Times New Roman"/>
          <w:sz w:val="26"/>
          <w:szCs w:val="26"/>
        </w:rPr>
      </w:pPr>
      <w:r w:rsidRPr="00505172">
        <w:rPr>
          <w:rFonts w:ascii="Times New Roman" w:eastAsia="Times New Roman" w:hAnsi="Times New Roman" w:cs="Times New Roman"/>
          <w:b/>
          <w:bCs/>
          <w:sz w:val="26"/>
          <w:szCs w:val="26"/>
        </w:rPr>
        <w:t>Lời giải:</w:t>
      </w:r>
    </w:p>
    <w:p w:rsidR="00366320" w:rsidRPr="003F6F77" w:rsidRDefault="00366320" w:rsidP="00366320">
      <w:pPr>
        <w:pStyle w:val="NormalWeb"/>
        <w:shd w:val="clear" w:color="auto" w:fill="FFFFFF"/>
        <w:spacing w:before="0" w:beforeAutospacing="0" w:after="0" w:afterAutospacing="0"/>
        <w:rPr>
          <w:rStyle w:val="Strong"/>
          <w:b w:val="0"/>
          <w:sz w:val="26"/>
          <w:szCs w:val="26"/>
          <w:lang w:val="vi-VN"/>
        </w:rPr>
      </w:pPr>
      <w:r w:rsidRPr="003F6F77">
        <w:rPr>
          <w:rStyle w:val="Strong"/>
          <w:b w:val="0"/>
          <w:sz w:val="26"/>
          <w:szCs w:val="26"/>
          <w:lang w:val="vi-VN"/>
        </w:rPr>
        <w:t>a. bộ NST 2n</w:t>
      </w:r>
    </w:p>
    <w:p w:rsidR="00366320" w:rsidRPr="003F6F77" w:rsidRDefault="00366320" w:rsidP="00366320">
      <w:pPr>
        <w:pStyle w:val="NormalWeb"/>
        <w:shd w:val="clear" w:color="auto" w:fill="FFFFFF"/>
        <w:spacing w:before="0" w:beforeAutospacing="0" w:after="0" w:afterAutospacing="0"/>
        <w:rPr>
          <w:rStyle w:val="Strong"/>
          <w:b w:val="0"/>
          <w:sz w:val="26"/>
          <w:szCs w:val="26"/>
          <w:lang w:val="vi-VN"/>
        </w:rPr>
      </w:pPr>
      <w:r w:rsidRPr="003F6F77">
        <w:rPr>
          <w:rStyle w:val="Strong"/>
          <w:b w:val="0"/>
          <w:sz w:val="26"/>
          <w:szCs w:val="26"/>
          <w:lang w:val="vi-VN"/>
        </w:rPr>
        <w:t>gọi x là số NST trong bộ NST lưỡng bội của loài</w:t>
      </w:r>
    </w:p>
    <w:p w:rsidR="00366320" w:rsidRPr="003F6F77" w:rsidRDefault="00366320" w:rsidP="00366320">
      <w:pPr>
        <w:pStyle w:val="NormalWeb"/>
        <w:shd w:val="clear" w:color="auto" w:fill="FFFFFF"/>
        <w:spacing w:before="0" w:beforeAutospacing="0" w:after="0" w:afterAutospacing="0"/>
        <w:rPr>
          <w:sz w:val="26"/>
          <w:szCs w:val="26"/>
        </w:rPr>
      </w:pPr>
      <w:r w:rsidRPr="003F6F77">
        <w:rPr>
          <w:rStyle w:val="Strong"/>
          <w:b w:val="0"/>
          <w:sz w:val="26"/>
          <w:szCs w:val="26"/>
          <w:lang w:val="vi-VN"/>
        </w:rPr>
        <w:t xml:space="preserve">gọi k là số lần nguyên phân  của tế bào sinh dục sơ khai </w:t>
      </w:r>
      <w:r w:rsidRPr="003F6F77">
        <w:rPr>
          <w:sz w:val="26"/>
          <w:szCs w:val="26"/>
        </w:rPr>
        <w:t>(</w:t>
      </w:r>
      <w:r w:rsidRPr="003F6F77">
        <w:rPr>
          <w:sz w:val="26"/>
          <w:szCs w:val="26"/>
          <w:lang w:val="vi-VN"/>
        </w:rPr>
        <w:t>x, k nguyên dương, x chẵn</w:t>
      </w:r>
      <w:r w:rsidRPr="003F6F77">
        <w:rPr>
          <w:sz w:val="26"/>
          <w:szCs w:val="26"/>
        </w:rPr>
        <w:t>)</w:t>
      </w:r>
    </w:p>
    <w:p w:rsidR="00366320" w:rsidRPr="003F6F77" w:rsidRDefault="00366320" w:rsidP="00366320">
      <w:pPr>
        <w:pStyle w:val="NormalWeb"/>
        <w:shd w:val="clear" w:color="auto" w:fill="FFFFFF"/>
        <w:spacing w:before="0" w:beforeAutospacing="0" w:after="0" w:afterAutospacing="0"/>
        <w:rPr>
          <w:sz w:val="26"/>
          <w:szCs w:val="26"/>
          <w:lang w:val="vi-VN"/>
        </w:rPr>
      </w:pPr>
      <w:r w:rsidRPr="003F6F77">
        <w:rPr>
          <w:rStyle w:val="Strong"/>
          <w:b w:val="0"/>
          <w:sz w:val="26"/>
          <w:szCs w:val="26"/>
          <w:lang w:val="vi-VN"/>
        </w:rPr>
        <w:t xml:space="preserve">theo bài ra ta có  </w:t>
      </w:r>
      <w:r w:rsidRPr="003F6F77">
        <w:rPr>
          <w:sz w:val="26"/>
          <w:szCs w:val="26"/>
        </w:rPr>
        <w:t>(2</w:t>
      </w:r>
      <w:r w:rsidRPr="003F6F77">
        <w:rPr>
          <w:sz w:val="26"/>
          <w:szCs w:val="26"/>
          <w:bdr w:val="none" w:sz="0" w:space="0" w:color="auto" w:frame="1"/>
          <w:vertAlign w:val="superscript"/>
        </w:rPr>
        <w:t>k</w:t>
      </w:r>
      <w:r w:rsidRPr="003F6F77">
        <w:rPr>
          <w:sz w:val="26"/>
          <w:szCs w:val="26"/>
        </w:rPr>
        <w:t xml:space="preserve"> </w:t>
      </w:r>
      <w:r w:rsidRPr="003F6F77">
        <w:rPr>
          <w:sz w:val="26"/>
          <w:szCs w:val="26"/>
          <w:lang w:val="vi-VN"/>
        </w:rPr>
        <w:t>-1</w:t>
      </w:r>
      <w:r w:rsidRPr="003F6F77">
        <w:rPr>
          <w:sz w:val="26"/>
          <w:szCs w:val="26"/>
        </w:rPr>
        <w:t>)</w:t>
      </w:r>
      <w:r w:rsidRPr="003F6F77">
        <w:rPr>
          <w:sz w:val="26"/>
          <w:szCs w:val="26"/>
          <w:lang w:val="vi-VN"/>
        </w:rPr>
        <w:t>.x + x.</w:t>
      </w:r>
      <w:r w:rsidRPr="003F6F77">
        <w:rPr>
          <w:sz w:val="26"/>
          <w:szCs w:val="26"/>
        </w:rPr>
        <w:t xml:space="preserve"> 2</w:t>
      </w:r>
      <w:r w:rsidRPr="003F6F77">
        <w:rPr>
          <w:sz w:val="26"/>
          <w:szCs w:val="26"/>
          <w:bdr w:val="none" w:sz="0" w:space="0" w:color="auto" w:frame="1"/>
          <w:vertAlign w:val="superscript"/>
        </w:rPr>
        <w:t>k</w:t>
      </w:r>
      <w:r w:rsidRPr="003F6F77">
        <w:rPr>
          <w:sz w:val="26"/>
          <w:szCs w:val="26"/>
        </w:rPr>
        <w:t xml:space="preserve"> </w:t>
      </w:r>
      <w:r w:rsidRPr="003F6F77">
        <w:rPr>
          <w:sz w:val="26"/>
          <w:szCs w:val="26"/>
          <w:lang w:val="vi-VN"/>
        </w:rPr>
        <w:t>=240 (1)</w:t>
      </w:r>
    </w:p>
    <w:p w:rsidR="00366320" w:rsidRPr="003F6F77" w:rsidRDefault="00366320" w:rsidP="00366320">
      <w:pPr>
        <w:pStyle w:val="NormalWeb"/>
        <w:shd w:val="clear" w:color="auto" w:fill="FFFFFF"/>
        <w:spacing w:before="0" w:beforeAutospacing="0" w:after="0" w:afterAutospacing="0"/>
        <w:rPr>
          <w:rStyle w:val="Strong"/>
          <w:b w:val="0"/>
          <w:sz w:val="26"/>
          <w:szCs w:val="26"/>
          <w:vertAlign w:val="subscript"/>
          <w:lang w:val="vi-VN"/>
        </w:rPr>
      </w:pPr>
      <w:r w:rsidRPr="003F6F77">
        <w:rPr>
          <w:sz w:val="26"/>
          <w:szCs w:val="26"/>
          <w:lang w:val="vi-VN"/>
        </w:rPr>
        <w:t xml:space="preserve">                               x/2 = 2.</w:t>
      </w:r>
      <w:r w:rsidRPr="003F6F77">
        <w:rPr>
          <w:sz w:val="26"/>
          <w:szCs w:val="26"/>
        </w:rPr>
        <w:t xml:space="preserve"> </w:t>
      </w:r>
      <w:r w:rsidRPr="003F6F77">
        <w:rPr>
          <w:sz w:val="26"/>
          <w:szCs w:val="26"/>
          <w:lang w:val="vi-VN"/>
        </w:rPr>
        <w:t>2</w:t>
      </w:r>
      <w:r w:rsidRPr="003F6F77">
        <w:rPr>
          <w:sz w:val="26"/>
          <w:szCs w:val="26"/>
          <w:vertAlign w:val="superscript"/>
          <w:lang w:val="vi-VN"/>
        </w:rPr>
        <w:t xml:space="preserve">k-1                        </w:t>
      </w:r>
      <w:r w:rsidRPr="003F6F77">
        <w:rPr>
          <w:sz w:val="26"/>
          <w:szCs w:val="26"/>
          <w:lang w:val="vi-VN"/>
        </w:rPr>
        <w:t>(2)</w:t>
      </w:r>
    </w:p>
    <w:p w:rsidR="00366320" w:rsidRPr="003F6F77" w:rsidRDefault="00366320" w:rsidP="00366320">
      <w:pPr>
        <w:pStyle w:val="NormalWeb"/>
        <w:shd w:val="clear" w:color="auto" w:fill="FFFFFF"/>
        <w:spacing w:before="0" w:beforeAutospacing="0" w:after="0" w:afterAutospacing="0"/>
        <w:rPr>
          <w:rStyle w:val="Strong"/>
          <w:b w:val="0"/>
          <w:sz w:val="26"/>
          <w:szCs w:val="26"/>
          <w:lang w:val="vi-VN"/>
        </w:rPr>
      </w:pPr>
      <w:r w:rsidRPr="003F6F77">
        <w:rPr>
          <w:rStyle w:val="Strong"/>
          <w:b w:val="0"/>
          <w:sz w:val="26"/>
          <w:szCs w:val="26"/>
          <w:lang w:val="vi-VN"/>
        </w:rPr>
        <w:t>Thay (2) vào (1)  x=16, k=3</w:t>
      </w:r>
    </w:p>
    <w:p w:rsidR="00366320" w:rsidRPr="003F6F77" w:rsidRDefault="00366320" w:rsidP="00366320">
      <w:pPr>
        <w:pStyle w:val="NormalWeb"/>
        <w:shd w:val="clear" w:color="auto" w:fill="FFFFFF"/>
        <w:spacing w:before="0" w:beforeAutospacing="0" w:after="0" w:afterAutospacing="0"/>
        <w:rPr>
          <w:rStyle w:val="Strong"/>
          <w:b w:val="0"/>
          <w:sz w:val="26"/>
          <w:szCs w:val="26"/>
          <w:lang w:val="vi-VN"/>
        </w:rPr>
      </w:pPr>
      <w:r w:rsidRPr="003F6F77">
        <w:rPr>
          <w:rStyle w:val="Strong"/>
          <w:b w:val="0"/>
          <w:sz w:val="26"/>
          <w:szCs w:val="26"/>
          <w:lang w:val="vi-VN"/>
        </w:rPr>
        <w:t>Vậy bộ NST 2n=16</w:t>
      </w:r>
    </w:p>
    <w:p w:rsidR="00366320" w:rsidRPr="003F6F77" w:rsidRDefault="00366320" w:rsidP="00366320">
      <w:pPr>
        <w:pStyle w:val="NormalWeb"/>
        <w:shd w:val="clear" w:color="auto" w:fill="FFFFFF"/>
        <w:spacing w:before="0" w:beforeAutospacing="0" w:after="0" w:afterAutospacing="0"/>
        <w:rPr>
          <w:rStyle w:val="Strong"/>
          <w:b w:val="0"/>
          <w:sz w:val="26"/>
          <w:szCs w:val="26"/>
          <w:lang w:val="vi-VN"/>
        </w:rPr>
      </w:pPr>
      <w:r w:rsidRPr="003F6F77">
        <w:rPr>
          <w:rStyle w:val="Strong"/>
          <w:b w:val="0"/>
          <w:sz w:val="26"/>
          <w:szCs w:val="26"/>
          <w:lang w:val="vi-VN"/>
        </w:rPr>
        <w:t xml:space="preserve">b. số cromatit và số NST cùng trạng thái </w:t>
      </w:r>
    </w:p>
    <w:p w:rsidR="00366320" w:rsidRPr="003F6F77" w:rsidRDefault="00366320" w:rsidP="00366320">
      <w:pPr>
        <w:pStyle w:val="NormalWeb"/>
        <w:shd w:val="clear" w:color="auto" w:fill="FFFFFF"/>
        <w:spacing w:before="0" w:beforeAutospacing="0" w:after="0" w:afterAutospacing="0"/>
        <w:rPr>
          <w:rStyle w:val="Strong"/>
          <w:b w:val="0"/>
          <w:sz w:val="26"/>
          <w:szCs w:val="26"/>
          <w:lang w:val="vi-VN"/>
        </w:rPr>
      </w:pPr>
      <w:r w:rsidRPr="003F6F77">
        <w:rPr>
          <w:rStyle w:val="Strong"/>
          <w:b w:val="0"/>
          <w:sz w:val="26"/>
          <w:szCs w:val="26"/>
          <w:lang w:val="vi-VN"/>
        </w:rPr>
        <w:t>- kì giữa của NP: 32 cromatít, 16 NST kép</w:t>
      </w:r>
    </w:p>
    <w:p w:rsidR="00366320" w:rsidRPr="003F6F77" w:rsidRDefault="00366320" w:rsidP="00366320">
      <w:pPr>
        <w:pStyle w:val="NormalWeb"/>
        <w:shd w:val="clear" w:color="auto" w:fill="FFFFFF"/>
        <w:spacing w:before="0" w:beforeAutospacing="0" w:after="0" w:afterAutospacing="0"/>
        <w:rPr>
          <w:rStyle w:val="Strong"/>
          <w:b w:val="0"/>
          <w:sz w:val="26"/>
          <w:szCs w:val="26"/>
          <w:lang w:val="vi-VN"/>
        </w:rPr>
      </w:pPr>
      <w:r w:rsidRPr="003F6F77">
        <w:rPr>
          <w:rStyle w:val="Strong"/>
          <w:b w:val="0"/>
          <w:sz w:val="26"/>
          <w:szCs w:val="26"/>
          <w:lang w:val="vi-VN"/>
        </w:rPr>
        <w:t>- kì giữa của GPI :32 cromatít, 16 NST kép</w:t>
      </w:r>
    </w:p>
    <w:p w:rsidR="00366320" w:rsidRPr="003F6F77" w:rsidRDefault="00366320" w:rsidP="00366320">
      <w:pPr>
        <w:pStyle w:val="NormalWeb"/>
        <w:shd w:val="clear" w:color="auto" w:fill="FFFFFF"/>
        <w:spacing w:before="0" w:beforeAutospacing="0" w:after="0" w:afterAutospacing="0"/>
        <w:rPr>
          <w:rStyle w:val="Strong"/>
          <w:b w:val="0"/>
          <w:sz w:val="26"/>
          <w:szCs w:val="26"/>
          <w:lang w:val="vi-VN"/>
        </w:rPr>
      </w:pPr>
      <w:r w:rsidRPr="003F6F77">
        <w:rPr>
          <w:rStyle w:val="Strong"/>
          <w:b w:val="0"/>
          <w:sz w:val="26"/>
          <w:szCs w:val="26"/>
          <w:lang w:val="vi-VN"/>
        </w:rPr>
        <w:t>- kì giữa của GPII :16 cromatít, 8 NST kép</w:t>
      </w:r>
    </w:p>
    <w:p w:rsidR="00366320" w:rsidRPr="003F6F77" w:rsidRDefault="00366320" w:rsidP="00366320">
      <w:pPr>
        <w:pStyle w:val="NormalWeb"/>
        <w:shd w:val="clear" w:color="auto" w:fill="FFFFFF"/>
        <w:spacing w:before="0" w:beforeAutospacing="0" w:after="0" w:afterAutospacing="0"/>
        <w:rPr>
          <w:rStyle w:val="Strong"/>
          <w:b w:val="0"/>
          <w:sz w:val="26"/>
          <w:szCs w:val="26"/>
          <w:lang w:val="vi-VN"/>
        </w:rPr>
      </w:pPr>
      <w:r w:rsidRPr="003F6F77">
        <w:rPr>
          <w:rStyle w:val="Strong"/>
          <w:b w:val="0"/>
          <w:sz w:val="26"/>
          <w:szCs w:val="26"/>
          <w:lang w:val="vi-VN"/>
        </w:rPr>
        <w:t>- kì cuối của GPII: 0 cromatít, 8 NST đơn</w:t>
      </w:r>
    </w:p>
    <w:p w:rsidR="00366320" w:rsidRPr="003F6F77" w:rsidRDefault="00366320" w:rsidP="00366320">
      <w:pPr>
        <w:pStyle w:val="NormalWeb"/>
        <w:shd w:val="clear" w:color="auto" w:fill="FFFFFF"/>
        <w:spacing w:before="0" w:beforeAutospacing="0" w:after="0" w:afterAutospacing="0"/>
        <w:rPr>
          <w:rStyle w:val="Strong"/>
          <w:b w:val="0"/>
          <w:sz w:val="26"/>
          <w:szCs w:val="26"/>
          <w:lang w:val="vi-VN"/>
        </w:rPr>
      </w:pPr>
    </w:p>
    <w:p w:rsidR="00366320" w:rsidRPr="003F6F77" w:rsidRDefault="00366320" w:rsidP="00366320">
      <w:pPr>
        <w:pStyle w:val="NormalWeb"/>
        <w:shd w:val="clear" w:color="auto" w:fill="FFFFFF"/>
        <w:spacing w:before="0" w:beforeAutospacing="0" w:after="0" w:afterAutospacing="0"/>
        <w:rPr>
          <w:rStyle w:val="Strong"/>
          <w:b w:val="0"/>
          <w:sz w:val="26"/>
          <w:szCs w:val="26"/>
          <w:lang w:val="vi-VN"/>
        </w:rPr>
      </w:pPr>
    </w:p>
    <w:p w:rsidR="00366320" w:rsidRPr="003F6F77" w:rsidRDefault="00366320" w:rsidP="00366320">
      <w:pPr>
        <w:rPr>
          <w:rFonts w:ascii="Times New Roman" w:eastAsia="Times New Roman" w:hAnsi="Times New Roman" w:cs="Times New Roman"/>
          <w:b/>
          <w:sz w:val="26"/>
          <w:szCs w:val="26"/>
        </w:rPr>
      </w:pPr>
    </w:p>
    <w:p w:rsidR="00366320" w:rsidRPr="003F6F77" w:rsidRDefault="00366320" w:rsidP="00366320">
      <w:pPr>
        <w:rPr>
          <w:rFonts w:ascii="Times New Roman" w:eastAsia="Times New Roman" w:hAnsi="Times New Roman" w:cs="Times New Roman"/>
          <w:b/>
          <w:sz w:val="26"/>
          <w:szCs w:val="26"/>
        </w:rPr>
      </w:pPr>
    </w:p>
    <w:p w:rsidR="00366320" w:rsidRPr="00226DA3" w:rsidRDefault="00366320" w:rsidP="00366320">
      <w:pPr>
        <w:rPr>
          <w:rFonts w:ascii="Times New Roman" w:eastAsia="Times New Roman" w:hAnsi="Times New Roman" w:cs="Times New Roman"/>
          <w:sz w:val="28"/>
          <w:szCs w:val="28"/>
        </w:rPr>
      </w:pPr>
    </w:p>
    <w:p w:rsidR="00366320" w:rsidRPr="00D363C3" w:rsidRDefault="00366320" w:rsidP="00366320">
      <w:pPr>
        <w:rPr>
          <w:rFonts w:ascii="Times New Roman" w:eastAsia="Times New Roman" w:hAnsi="Times New Roman" w:cs="Times New Roman"/>
          <w:sz w:val="26"/>
          <w:szCs w:val="26"/>
        </w:rPr>
      </w:pPr>
    </w:p>
    <w:p w:rsidR="007229F6" w:rsidRDefault="007229F6"/>
    <w:sectPr w:rsidR="007229F6" w:rsidSect="003663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DC"/>
    <w:rsid w:val="00134BFC"/>
    <w:rsid w:val="00366320"/>
    <w:rsid w:val="00652E0F"/>
    <w:rsid w:val="007229F6"/>
    <w:rsid w:val="00802E02"/>
    <w:rsid w:val="00986AD0"/>
    <w:rsid w:val="00E8666E"/>
    <w:rsid w:val="00FB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D413"/>
  <w15:chartTrackingRefBased/>
  <w15:docId w15:val="{61D20FCD-3CA8-4611-8FB4-D8C00AC4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3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semiHidden/>
    <w:unhideWhenUsed/>
    <w:rsid w:val="0036632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66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TRUNG TAM TT &amp; DV MAY TINH ATG;</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2023-04-12T16:36:00Z</dcterms:created>
  <dcterms:modified xsi:type="dcterms:W3CDTF">2023-04-12T17:14:00Z</dcterms:modified>
</cp:coreProperties>
</file>